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D1D2" w14:textId="77777777"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F00">
        <w:rPr>
          <w:rFonts w:ascii="Times New Roman" w:hAnsi="Times New Roman" w:cs="Times New Roman"/>
          <w:b/>
          <w:sz w:val="24"/>
          <w:szCs w:val="24"/>
        </w:rPr>
        <w:t>Metodický pokyn č. 1/2026 vedoucího Katedry sociální práce pro využívání generativní AI při tvorbě studentských prací na Katedře sociální práce FSE UJEP</w:t>
      </w:r>
    </w:p>
    <w:p w14:paraId="31185B87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E7C15CC" w14:textId="77777777"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Článek 1</w:t>
      </w:r>
      <w:r w:rsidRPr="00676F00">
        <w:rPr>
          <w:rFonts w:ascii="Times New Roman" w:hAnsi="Times New Roman" w:cs="Times New Roman"/>
          <w:sz w:val="24"/>
          <w:szCs w:val="24"/>
        </w:rPr>
        <w:br/>
        <w:t>Úvodní rámec</w:t>
      </w:r>
    </w:p>
    <w:p w14:paraId="495CFF16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(1) Generativní nástroje umělé inteligence (např.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Gemini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Copilot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 xml:space="preserve">, Claude, Mistral aj.) </w:t>
      </w:r>
      <w:r w:rsidRPr="00676F00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jsou systémy schopné na základě uživatelských pokynů (promptů) vytvářet nové texty, obrázky, kódy nebo jiné výstupy, které působí jako lidská tvorba.</w:t>
      </w:r>
      <w:r w:rsidRPr="00676F00">
        <w:rPr>
          <w:rStyle w:val="Zdraznn"/>
          <w:rFonts w:ascii="Times New Roman" w:hAnsi="Times New Roman" w:cs="Times New Roman"/>
          <w:sz w:val="24"/>
          <w:szCs w:val="24"/>
        </w:rPr>
        <w:t xml:space="preserve"> </w:t>
      </w:r>
      <w:r w:rsidRPr="00676F00">
        <w:rPr>
          <w:rFonts w:ascii="Times New Roman" w:hAnsi="Times New Roman" w:cs="Times New Roman"/>
          <w:sz w:val="24"/>
          <w:szCs w:val="24"/>
        </w:rPr>
        <w:t>Stávají se běžně dostupnými a mohou studentům nabídnout užitečnou podporu. Jejich využití však musí být v souladu s principy akademické integrity. Studenti musí i nadále odvádět samostatnou odbornou práci, vycházející z jejich vlastního výzkumu, analýzy a psaní.</w:t>
      </w:r>
    </w:p>
    <w:p w14:paraId="0FB2CFE1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(2) Tato pravidla se týkají všech studentských prací vytvářených v rámci studia na KSP, specificky pak závěrečných prací (bakalářských projektů a diplomových prací).</w:t>
      </w:r>
    </w:p>
    <w:p w14:paraId="59DD98E5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53F5ED6" w14:textId="77777777"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Článek 2</w:t>
      </w:r>
      <w:r w:rsidRPr="00676F00">
        <w:rPr>
          <w:rFonts w:ascii="Times New Roman" w:hAnsi="Times New Roman" w:cs="Times New Roman"/>
          <w:sz w:val="24"/>
          <w:szCs w:val="24"/>
        </w:rPr>
        <w:br/>
        <w:t>Povolené použití AI</w:t>
      </w:r>
    </w:p>
    <w:p w14:paraId="0B2602D3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(1) Student může využít generativní AI nástroje jako podpůrný nástroj, a to zejména pro:</w:t>
      </w:r>
    </w:p>
    <w:p w14:paraId="4C470C47" w14:textId="77777777"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kontrolu pravopisu a gramatiky,</w:t>
      </w:r>
    </w:p>
    <w:p w14:paraId="5CAEDF66" w14:textId="77777777"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vysvětlení odborných pojmů a orientaci v tématu,</w:t>
      </w:r>
    </w:p>
    <w:p w14:paraId="3BBD4391" w14:textId="77777777"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návrh struktury práce a plánování postupu,</w:t>
      </w:r>
    </w:p>
    <w:p w14:paraId="66D5E0A6" w14:textId="77777777"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rešerši základních informačních zdrojů (nikoliv nahrazení rešerše samotné),</w:t>
      </w:r>
    </w:p>
    <w:p w14:paraId="36182B61" w14:textId="77777777"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tvorbu rešeršních dotazů a orientaci v databázích,</w:t>
      </w:r>
    </w:p>
    <w:p w14:paraId="5844F15E" w14:textId="77777777"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technickou pomoc (např. při analýze dat nebo programování),</w:t>
      </w:r>
    </w:p>
    <w:p w14:paraId="67EC87C6" w14:textId="77777777"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návrh osnovy obhajoby nebo prezentace.</w:t>
      </w:r>
    </w:p>
    <w:p w14:paraId="7821B4F5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(2) Pro využití AI je podmínkou, že finální podoba práce musí být výsledkem vlastní úvahy, kritického myšlení a v případě závěrečné práce také aktivní konzultace s vedoucím. </w:t>
      </w:r>
    </w:p>
    <w:p w14:paraId="402808C6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(3) Informace získané prostřednictvím nástrojů generativní AI je nutné ověřovat z důvěryhodných odborných zdrojů. Studenti je nesmí přejímat automaticky či nekriticky, ale vždy s ohledem na kontext, relevanci a správnost údajů.</w:t>
      </w:r>
    </w:p>
    <w:p w14:paraId="5AE571D0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2942" w14:textId="77777777"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Článek 3</w:t>
      </w:r>
      <w:r w:rsidRPr="00676F00">
        <w:rPr>
          <w:rFonts w:ascii="Times New Roman" w:hAnsi="Times New Roman" w:cs="Times New Roman"/>
          <w:sz w:val="24"/>
          <w:szCs w:val="24"/>
        </w:rPr>
        <w:br/>
        <w:t>Zakázané použití AI</w:t>
      </w:r>
    </w:p>
    <w:p w14:paraId="17D783A6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(1) Student nesmí používat AI v následujících situacích:</w:t>
      </w:r>
    </w:p>
    <w:p w14:paraId="41E23366" w14:textId="77777777"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nechat si AI vygenerovat části textu a vydávat je za vlastní, bez označení,</w:t>
      </w:r>
    </w:p>
    <w:p w14:paraId="1DDA9D75" w14:textId="77777777"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bezmyšlenkovitě přebírat argumenty nebo texty bez uvedení zdroje,</w:t>
      </w:r>
    </w:p>
    <w:p w14:paraId="66D75D54" w14:textId="77777777"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generovat celou strukturu práce, hypotézy, výzkumné otázky nebo interpretace bez vlastního zapojení,</w:t>
      </w:r>
    </w:p>
    <w:p w14:paraId="6F2458D2" w14:textId="77777777"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používat AI ke generování závěrů, diskusí nebo syntéz, které nenavazují na vlastní práci,</w:t>
      </w:r>
    </w:p>
    <w:p w14:paraId="60707369" w14:textId="77777777"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používat AI ke generování dat,</w:t>
      </w:r>
    </w:p>
    <w:p w14:paraId="55087E8D" w14:textId="77777777"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zamlčet použití AI, pokud k němu během zpracování došlo, </w:t>
      </w:r>
    </w:p>
    <w:p w14:paraId="41EBC748" w14:textId="77777777"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vkládat</w:t>
      </w:r>
      <w:r w:rsidRPr="00676F00">
        <w:rPr>
          <w:rFonts w:ascii="Times New Roman" w:hAnsi="Times New Roman" w:cs="Times New Roman"/>
          <w:sz w:val="24"/>
          <w:szCs w:val="24"/>
        </w:rPr>
        <w:t xml:space="preserve"> </w:t>
      </w:r>
      <w:r w:rsidRPr="00676F00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 xml:space="preserve">do generativní AI nástrojů neveřejné, citlivé ani osobní údaje (např. transkripce rozhovorů, výzkumná data respondentů). Takový postup by mohl být v </w:t>
      </w:r>
      <w:r w:rsidRPr="00676F00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rozporu s etickými zásadami výzkumu i s právními předpisy (např. GDPR). </w:t>
      </w:r>
      <w:r w:rsidRPr="00676F00">
        <w:rPr>
          <w:rFonts w:ascii="Times New Roman" w:hAnsi="Times New Roman" w:cs="Times New Roman"/>
          <w:sz w:val="24"/>
          <w:szCs w:val="24"/>
        </w:rPr>
        <w:t>V případě práce s respondenty výzkumu je nutné zajistit, aby informovaný souhlas jasně stanovoval, že data nebudou předána generativní AI.</w:t>
      </w:r>
    </w:p>
    <w:p w14:paraId="0D48E9C1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3C475D" w14:textId="77777777"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Článek 4</w:t>
      </w:r>
      <w:r w:rsidRPr="00676F00">
        <w:rPr>
          <w:rFonts w:ascii="Times New Roman" w:hAnsi="Times New Roman" w:cs="Times New Roman"/>
          <w:sz w:val="24"/>
          <w:szCs w:val="24"/>
        </w:rPr>
        <w:br/>
        <w:t>Požadavek na transparentnost</w:t>
      </w:r>
    </w:p>
    <w:p w14:paraId="408A81BE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(1) Pokud student použije generativní AI v jakékoli fázi tvorby práce, musí tuto skutečnost výslovně uvést v samostatné poznámce (např. v úvodu nebo na konci práce):</w:t>
      </w:r>
    </w:p>
    <w:p w14:paraId="1CA03064" w14:textId="77777777" w:rsidR="00051FE6" w:rsidRPr="00676F00" w:rsidRDefault="00051FE6" w:rsidP="00051FE6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Příklad znění:</w:t>
      </w:r>
    </w:p>
    <w:p w14:paraId="486D220D" w14:textId="77777777" w:rsidR="00051FE6" w:rsidRPr="00676F00" w:rsidRDefault="00051FE6" w:rsidP="00051FE6">
      <w:pPr>
        <w:spacing w:after="120" w:line="240" w:lineRule="auto"/>
        <w:ind w:left="708"/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„Během zpracování této práce jsem využil/a generativní AI nástroje (např.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>) pro: kontrolu jazykové správnosti, vyhledání základních definic a návrh osnovy. Všechny výzkumné otázky, analýzy, interpretace a text jsou mým vlastním dílem. AI není autorem práce.“</w:t>
      </w:r>
    </w:p>
    <w:p w14:paraId="1DC02FA1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6F00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(2) Výstupy AI nikdy nesmějí nahrazovat citace odborné literatury. Generativní AI nelze považovat za primární zdroj poznatků. Pokud student výjimečně vloží doslovný výstup AI, musí být jasně označen (např. v poznámce pod čarou nebo příloze).</w:t>
      </w:r>
    </w:p>
    <w:p w14:paraId="70F00455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2E330B5" w14:textId="77777777"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Článek 5 </w:t>
      </w:r>
      <w:r w:rsidRPr="00676F00">
        <w:rPr>
          <w:rFonts w:ascii="Times New Roman" w:hAnsi="Times New Roman" w:cs="Times New Roman"/>
          <w:sz w:val="24"/>
          <w:szCs w:val="24"/>
        </w:rPr>
        <w:br/>
        <w:t>Specifická pravidla pro tvorbu kvalifikační práce</w:t>
      </w:r>
    </w:p>
    <w:p w14:paraId="20D06519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(1) Použití generativní AI je povoleno pouze </w:t>
      </w:r>
      <w:r w:rsidRPr="00676F00">
        <w:rPr>
          <w:rFonts w:ascii="Times New Roman" w:hAnsi="Times New Roman" w:cs="Times New Roman"/>
          <w:b/>
          <w:bCs/>
          <w:sz w:val="24"/>
          <w:szCs w:val="24"/>
        </w:rPr>
        <w:t>v rozsahu, který student předem</w:t>
      </w:r>
      <w:r w:rsidRPr="00676F00">
        <w:rPr>
          <w:rFonts w:ascii="Times New Roman" w:hAnsi="Times New Roman" w:cs="Times New Roman"/>
          <w:sz w:val="24"/>
          <w:szCs w:val="24"/>
        </w:rPr>
        <w:t xml:space="preserve"> </w:t>
      </w:r>
      <w:r w:rsidRPr="00676F00">
        <w:rPr>
          <w:rFonts w:ascii="Times New Roman" w:hAnsi="Times New Roman" w:cs="Times New Roman"/>
          <w:b/>
          <w:bCs/>
          <w:sz w:val="24"/>
          <w:szCs w:val="24"/>
        </w:rPr>
        <w:t>projedná a odsouhlasí se svým vedoucím práce</w:t>
      </w:r>
      <w:r w:rsidRPr="00676F00">
        <w:rPr>
          <w:rFonts w:ascii="Times New Roman" w:hAnsi="Times New Roman" w:cs="Times New Roman"/>
          <w:sz w:val="24"/>
          <w:szCs w:val="24"/>
        </w:rPr>
        <w:t>. Jakékoliv jiné využití se považuje za nepovolenou pomoc.</w:t>
      </w:r>
    </w:p>
    <w:p w14:paraId="75C345A6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(2) Vedoucí práce má právo požadovat, aby student upřesnil, jakým způsobem AI využil, a aby doložil vlastní samostatný přínos (např. pracovní verze kapitol, poznámky, návrhy rešerše).</w:t>
      </w:r>
    </w:p>
    <w:p w14:paraId="5F53DBC7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(3) Student je povinen </w:t>
      </w:r>
      <w:r w:rsidRPr="00676F00">
        <w:rPr>
          <w:rFonts w:ascii="Times New Roman" w:hAnsi="Times New Roman" w:cs="Times New Roman"/>
          <w:b/>
          <w:bCs/>
          <w:sz w:val="24"/>
          <w:szCs w:val="24"/>
        </w:rPr>
        <w:t>uchovávat</w:t>
      </w:r>
      <w:r w:rsidRPr="00676F00">
        <w:rPr>
          <w:rFonts w:ascii="Times New Roman" w:hAnsi="Times New Roman" w:cs="Times New Roman"/>
          <w:sz w:val="24"/>
          <w:szCs w:val="24"/>
        </w:rPr>
        <w:t xml:space="preserve"> </w:t>
      </w:r>
      <w:r w:rsidRPr="00676F00">
        <w:rPr>
          <w:rFonts w:ascii="Times New Roman" w:hAnsi="Times New Roman" w:cs="Times New Roman"/>
          <w:b/>
          <w:bCs/>
          <w:sz w:val="24"/>
          <w:szCs w:val="24"/>
        </w:rPr>
        <w:t>přehled o použitých nástrojích AI, zadávaných promptech a získaných výstupech</w:t>
      </w:r>
      <w:r w:rsidRPr="00676F00">
        <w:rPr>
          <w:rFonts w:ascii="Times New Roman" w:hAnsi="Times New Roman" w:cs="Times New Roman"/>
          <w:sz w:val="24"/>
          <w:szCs w:val="24"/>
        </w:rPr>
        <w:t xml:space="preserve"> (tzv. audit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trail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>). Tyto materiály musí archivovat minimálně do obhajoby, a na vyžádání je předložit vedoucímu práce nebo komisi</w:t>
      </w:r>
      <w:r w:rsidR="00676F00" w:rsidRPr="00676F00">
        <w:rPr>
          <w:rFonts w:ascii="Times New Roman" w:hAnsi="Times New Roman" w:cs="Times New Roman"/>
          <w:sz w:val="24"/>
          <w:szCs w:val="24"/>
        </w:rPr>
        <w:t>.</w:t>
      </w:r>
    </w:p>
    <w:p w14:paraId="2F233F7B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(3) V případě důvodného podezření, že student využil generativní AI v rozporu s těmito pravidly (např. přebral části textu bez vlastního porozumění), může být běžná ústní obhajoba závěrečné práce rozšířena o podrobnější dotazy, které ověří míru vlastní práce studenta a jeho porozumění předkládanému textu.</w:t>
      </w:r>
    </w:p>
    <w:p w14:paraId="76471185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(4) Pokud vznikne podezření na zneužití AI, student má právo být seznámen s důvody podezření, má možnost předložit své pracovní verze, prompty a poznámky, a má právo se vyjádřit.</w:t>
      </w:r>
    </w:p>
    <w:p w14:paraId="1F78123B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C601F19" w14:textId="77777777"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Článek 6</w:t>
      </w:r>
      <w:r w:rsidRPr="00676F00">
        <w:rPr>
          <w:rFonts w:ascii="Times New Roman" w:hAnsi="Times New Roman" w:cs="Times New Roman"/>
          <w:sz w:val="24"/>
          <w:szCs w:val="24"/>
        </w:rPr>
        <w:br/>
        <w:t>Důsledky porušení pravidel</w:t>
      </w:r>
    </w:p>
    <w:p w14:paraId="6E95EEBA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(1) Skryté nebo nevhodné použití AI může být považováno za porušení pravidel akademické etiky, případně za plagiátorství, a může být důvodem pro zahájení disciplinárního řízení.</w:t>
      </w:r>
    </w:p>
    <w:p w14:paraId="08F43DF3" w14:textId="77777777"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F947CE" w14:textId="77777777" w:rsidR="00461CB1" w:rsidRPr="00676F00" w:rsidRDefault="00461CB1"/>
    <w:sectPr w:rsidR="00461CB1" w:rsidRPr="00676F00" w:rsidSect="00C4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7A77"/>
    <w:multiLevelType w:val="hybridMultilevel"/>
    <w:tmpl w:val="0186F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828C6"/>
    <w:multiLevelType w:val="hybridMultilevel"/>
    <w:tmpl w:val="E522C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743336">
    <w:abstractNumId w:val="0"/>
  </w:num>
  <w:num w:numId="2" w16cid:durableId="20541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6"/>
    <w:rsid w:val="00051FE6"/>
    <w:rsid w:val="000A6C4D"/>
    <w:rsid w:val="00461CB1"/>
    <w:rsid w:val="004E6DA8"/>
    <w:rsid w:val="004F2191"/>
    <w:rsid w:val="006000DC"/>
    <w:rsid w:val="00661CFA"/>
    <w:rsid w:val="00676F00"/>
    <w:rsid w:val="00C41FD6"/>
    <w:rsid w:val="00F1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C836"/>
  <w15:docId w15:val="{2C92049B-2D3B-4F90-AE1F-38267FD5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F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1FE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1F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F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FE6"/>
    <w:rPr>
      <w:sz w:val="20"/>
      <w:szCs w:val="20"/>
    </w:rPr>
  </w:style>
  <w:style w:type="character" w:styleId="Zdraznn">
    <w:name w:val="Emphasis"/>
    <w:basedOn w:val="Standardnpsmoodstavce"/>
    <w:uiPriority w:val="20"/>
    <w:qFormat/>
    <w:rsid w:val="00051FE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FE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F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F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Vašat</dc:creator>
  <cp:lastModifiedBy>Vasickova</cp:lastModifiedBy>
  <cp:revision>2</cp:revision>
  <dcterms:created xsi:type="dcterms:W3CDTF">2026-02-19T09:48:00Z</dcterms:created>
  <dcterms:modified xsi:type="dcterms:W3CDTF">2026-02-19T09:48:00Z</dcterms:modified>
</cp:coreProperties>
</file>