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915B" w14:textId="77777777" w:rsidR="00C858A2" w:rsidRPr="00A42AD0" w:rsidRDefault="00C858A2" w:rsidP="00C858A2">
      <w:pPr>
        <w:pStyle w:val="Nzev"/>
        <w:rPr>
          <w:szCs w:val="22"/>
        </w:rPr>
      </w:pPr>
      <w:r>
        <w:rPr>
          <w:szCs w:val="22"/>
        </w:rPr>
        <w:t>SMLOUVA</w:t>
      </w:r>
    </w:p>
    <w:p w14:paraId="14103DAF" w14:textId="77777777" w:rsidR="00C858A2" w:rsidRPr="00A42AD0" w:rsidRDefault="00C858A2" w:rsidP="00C858A2">
      <w:pPr>
        <w:pStyle w:val="Nzev"/>
        <w:ind w:left="-900"/>
        <w:jc w:val="both"/>
        <w:rPr>
          <w:sz w:val="22"/>
          <w:szCs w:val="22"/>
        </w:rPr>
      </w:pPr>
    </w:p>
    <w:p w14:paraId="4E1B0C15" w14:textId="77777777" w:rsidR="00C858A2" w:rsidRDefault="00C858A2" w:rsidP="00C858A2">
      <w:pPr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bezplatné </w:t>
      </w:r>
      <w:r w:rsidRPr="00A42AD0">
        <w:rPr>
          <w:sz w:val="22"/>
          <w:szCs w:val="22"/>
        </w:rPr>
        <w:t>spolupráci při zabezpečení odborné praxe studentů</w:t>
      </w:r>
    </w:p>
    <w:p w14:paraId="7EAB7397" w14:textId="77777777" w:rsidR="00C858A2" w:rsidRPr="00A42AD0" w:rsidRDefault="00C858A2" w:rsidP="00C858A2">
      <w:pPr>
        <w:jc w:val="center"/>
        <w:rPr>
          <w:sz w:val="22"/>
          <w:szCs w:val="22"/>
        </w:rPr>
      </w:pPr>
    </w:p>
    <w:p w14:paraId="127E72A0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180026E4" w14:textId="77777777" w:rsidR="00C858A2" w:rsidRDefault="00C858A2" w:rsidP="00C858A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58E0A63C" w14:textId="77777777" w:rsidR="00C858A2" w:rsidRDefault="00C858A2" w:rsidP="00C858A2">
      <w:pPr>
        <w:jc w:val="center"/>
        <w:rPr>
          <w:b/>
          <w:bCs/>
          <w:sz w:val="22"/>
          <w:szCs w:val="22"/>
        </w:rPr>
      </w:pPr>
    </w:p>
    <w:p w14:paraId="3D56287C" w14:textId="77777777" w:rsidR="00C858A2" w:rsidRPr="00A42AD0" w:rsidRDefault="00C858A2" w:rsidP="00C858A2">
      <w:pPr>
        <w:jc w:val="both"/>
        <w:rPr>
          <w:b/>
          <w:bCs/>
          <w:sz w:val="22"/>
          <w:szCs w:val="22"/>
        </w:rPr>
      </w:pPr>
    </w:p>
    <w:p w14:paraId="2D5BEAF9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Pr="009E636B">
        <w:rPr>
          <w:b/>
          <w:sz w:val="22"/>
          <w:szCs w:val="22"/>
        </w:rPr>
        <w:t>Organizace</w:t>
      </w:r>
      <w:r>
        <w:rPr>
          <w:b/>
          <w:sz w:val="22"/>
          <w:szCs w:val="22"/>
        </w:rPr>
        <w:t>“: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…………………………………………………………………………………………...</w:t>
      </w:r>
    </w:p>
    <w:p w14:paraId="3A5228B3" w14:textId="77777777" w:rsidR="00C858A2" w:rsidRDefault="00C858A2" w:rsidP="00C858A2">
      <w:pPr>
        <w:jc w:val="both"/>
        <w:rPr>
          <w:sz w:val="22"/>
          <w:szCs w:val="22"/>
        </w:rPr>
      </w:pPr>
    </w:p>
    <w:p w14:paraId="7CF0377C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14:paraId="268D95CC" w14:textId="77777777" w:rsidR="00C858A2" w:rsidRPr="00877BE9" w:rsidRDefault="00C858A2" w:rsidP="00C858A2">
      <w:pPr>
        <w:jc w:val="both"/>
        <w:rPr>
          <w:sz w:val="22"/>
          <w:szCs w:val="22"/>
        </w:rPr>
      </w:pPr>
    </w:p>
    <w:p w14:paraId="20B86F6E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77BE9">
        <w:rPr>
          <w:sz w:val="22"/>
          <w:szCs w:val="22"/>
        </w:rPr>
        <w:t xml:space="preserve">astoupená: </w:t>
      </w:r>
      <w:r w:rsidRPr="00877BE9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…………………………………………………………………………………………...</w:t>
      </w:r>
    </w:p>
    <w:p w14:paraId="5E978AE7" w14:textId="77777777" w:rsidR="00C858A2" w:rsidRDefault="00C858A2" w:rsidP="00C858A2">
      <w:pPr>
        <w:jc w:val="both"/>
        <w:rPr>
          <w:sz w:val="22"/>
          <w:szCs w:val="22"/>
        </w:rPr>
      </w:pPr>
    </w:p>
    <w:p w14:paraId="76B8A5BE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14:paraId="24BB6475" w14:textId="77777777" w:rsidR="00C858A2" w:rsidRDefault="00C858A2" w:rsidP="00C858A2">
      <w:pPr>
        <w:jc w:val="both"/>
        <w:rPr>
          <w:sz w:val="22"/>
          <w:szCs w:val="22"/>
        </w:rPr>
      </w:pPr>
    </w:p>
    <w:p w14:paraId="4409AEDA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14:paraId="4285AC93" w14:textId="77777777" w:rsidR="00C858A2" w:rsidRDefault="00C858A2" w:rsidP="00C858A2">
      <w:pPr>
        <w:jc w:val="both"/>
        <w:rPr>
          <w:sz w:val="22"/>
          <w:szCs w:val="22"/>
        </w:rPr>
      </w:pPr>
    </w:p>
    <w:p w14:paraId="1D3A52E7" w14:textId="77777777" w:rsidR="00C858A2" w:rsidRDefault="00C858A2" w:rsidP="00C858A2">
      <w:pPr>
        <w:jc w:val="both"/>
        <w:rPr>
          <w:sz w:val="22"/>
          <w:szCs w:val="22"/>
        </w:rPr>
      </w:pPr>
    </w:p>
    <w:p w14:paraId="618B370A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4CB73A5" w14:textId="77777777" w:rsidR="00C858A2" w:rsidRDefault="00C858A2" w:rsidP="00C858A2">
      <w:pPr>
        <w:jc w:val="both"/>
        <w:rPr>
          <w:sz w:val="22"/>
          <w:szCs w:val="22"/>
        </w:rPr>
      </w:pPr>
    </w:p>
    <w:p w14:paraId="7C2041D3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7C8A4764" w14:textId="77777777" w:rsidR="00C858A2" w:rsidRDefault="00C858A2" w:rsidP="00C858A2">
      <w:pPr>
        <w:jc w:val="both"/>
        <w:rPr>
          <w:sz w:val="22"/>
          <w:szCs w:val="22"/>
        </w:rPr>
      </w:pPr>
      <w:r w:rsidRPr="009E636B">
        <w:rPr>
          <w:b/>
          <w:sz w:val="22"/>
          <w:szCs w:val="22"/>
        </w:rPr>
        <w:t>Univerzita Jana Evangelisty Purkyně v Ústí nad Labem</w:t>
      </w:r>
      <w:r>
        <w:rPr>
          <w:b/>
          <w:sz w:val="22"/>
          <w:szCs w:val="22"/>
        </w:rPr>
        <w:t xml:space="preserve">, </w:t>
      </w:r>
      <w:r w:rsidRPr="00A42AD0">
        <w:rPr>
          <w:sz w:val="22"/>
          <w:szCs w:val="22"/>
        </w:rPr>
        <w:t>Fakulta sociálně ekonomická</w:t>
      </w:r>
      <w:r>
        <w:rPr>
          <w:sz w:val="22"/>
          <w:szCs w:val="22"/>
        </w:rPr>
        <w:t xml:space="preserve"> („FSE UJEP“)</w:t>
      </w:r>
    </w:p>
    <w:p w14:paraId="5FE1BE63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7251CDEE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 xml:space="preserve">Moskevská 54, 400 </w:t>
      </w:r>
      <w:proofErr w:type="gramStart"/>
      <w:r>
        <w:rPr>
          <w:sz w:val="22"/>
          <w:szCs w:val="22"/>
        </w:rPr>
        <w:t>01  Ústí</w:t>
      </w:r>
      <w:proofErr w:type="gramEnd"/>
      <w:r>
        <w:rPr>
          <w:sz w:val="22"/>
          <w:szCs w:val="22"/>
        </w:rPr>
        <w:t xml:space="preserve"> nad Labem</w:t>
      </w:r>
    </w:p>
    <w:p w14:paraId="475607DD" w14:textId="77777777" w:rsidR="00C858A2" w:rsidRDefault="00C858A2" w:rsidP="00C858A2">
      <w:pPr>
        <w:jc w:val="both"/>
        <w:rPr>
          <w:sz w:val="22"/>
          <w:szCs w:val="22"/>
        </w:rPr>
      </w:pPr>
    </w:p>
    <w:p w14:paraId="4A789269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42AD0">
        <w:rPr>
          <w:sz w:val="22"/>
          <w:szCs w:val="22"/>
        </w:rPr>
        <w:t xml:space="preserve">astoupená: </w:t>
      </w:r>
      <w:r>
        <w:rPr>
          <w:sz w:val="22"/>
          <w:szCs w:val="22"/>
        </w:rPr>
        <w:tab/>
        <w:t>Ing. Miroslavem Kopáčkem, Ph.D</w:t>
      </w:r>
      <w:r w:rsidRPr="00A42AD0">
        <w:rPr>
          <w:sz w:val="22"/>
          <w:szCs w:val="22"/>
        </w:rPr>
        <w:t>., děkanem fakulty</w:t>
      </w:r>
    </w:p>
    <w:p w14:paraId="0E9599EB" w14:textId="77777777" w:rsidR="00C858A2" w:rsidRDefault="00C858A2" w:rsidP="00C858A2">
      <w:pPr>
        <w:jc w:val="both"/>
        <w:rPr>
          <w:sz w:val="22"/>
          <w:szCs w:val="22"/>
        </w:rPr>
      </w:pPr>
    </w:p>
    <w:p w14:paraId="1C3E82B2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44555601</w:t>
      </w:r>
    </w:p>
    <w:p w14:paraId="2528B497" w14:textId="77777777" w:rsidR="00C858A2" w:rsidRDefault="00C858A2" w:rsidP="00C858A2">
      <w:pPr>
        <w:jc w:val="both"/>
        <w:rPr>
          <w:sz w:val="22"/>
          <w:szCs w:val="22"/>
        </w:rPr>
      </w:pPr>
    </w:p>
    <w:p w14:paraId="25A4DB1A" w14:textId="77777777" w:rsidR="00C858A2" w:rsidRPr="00A42AD0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CZ44555601</w:t>
      </w:r>
    </w:p>
    <w:p w14:paraId="40762A8B" w14:textId="77777777" w:rsidR="00C858A2" w:rsidRDefault="00C858A2" w:rsidP="00C858A2">
      <w:pPr>
        <w:jc w:val="both"/>
        <w:rPr>
          <w:sz w:val="22"/>
          <w:szCs w:val="22"/>
        </w:rPr>
      </w:pPr>
    </w:p>
    <w:p w14:paraId="104AF5E2" w14:textId="77777777" w:rsidR="00C858A2" w:rsidRDefault="00C858A2" w:rsidP="00C858A2">
      <w:pPr>
        <w:jc w:val="both"/>
        <w:rPr>
          <w:sz w:val="22"/>
          <w:szCs w:val="22"/>
        </w:rPr>
      </w:pPr>
    </w:p>
    <w:p w14:paraId="26C79B59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529F5A4E" w14:textId="77777777" w:rsidR="00C858A2" w:rsidRDefault="00C858A2" w:rsidP="00C858A2">
      <w:pPr>
        <w:pStyle w:val="Nadpis1"/>
        <w:numPr>
          <w:ilvl w:val="0"/>
          <w:numId w:val="1"/>
        </w:numPr>
        <w:jc w:val="center"/>
        <w:rPr>
          <w:sz w:val="22"/>
          <w:szCs w:val="22"/>
        </w:rPr>
      </w:pPr>
      <w:r w:rsidRPr="00A42AD0">
        <w:rPr>
          <w:sz w:val="22"/>
          <w:szCs w:val="22"/>
        </w:rPr>
        <w:t>Předmět smlouvy</w:t>
      </w:r>
      <w:r>
        <w:rPr>
          <w:sz w:val="22"/>
          <w:szCs w:val="22"/>
        </w:rPr>
        <w:t>:</w:t>
      </w:r>
    </w:p>
    <w:p w14:paraId="46584C49" w14:textId="77777777" w:rsidR="00C858A2" w:rsidRPr="00A42AD0" w:rsidRDefault="00C858A2" w:rsidP="00C858A2"/>
    <w:p w14:paraId="44736037" w14:textId="77777777" w:rsidR="00C858A2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závazek „Organizace“ umožnit studentovi/studentce FSE UJEP absolvování odborné praxe v rámci studijního programu Řízení kulturních a kreativních odvětví za účelem zvýšení odborných znalostí studentů. Smluvní strany se dohodly na organizování odborné praxe za následujících podmínek.</w:t>
      </w:r>
    </w:p>
    <w:p w14:paraId="193EF3B3" w14:textId="7D1F5453" w:rsidR="00C858A2" w:rsidRPr="002E1D19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2E1D19">
        <w:rPr>
          <w:sz w:val="22"/>
          <w:szCs w:val="22"/>
        </w:rPr>
        <w:t xml:space="preserve">Organizace se zavazuje zajistit bezplatný výkon odborné praxe níže jmenované/ho studenta/studentky v rozsahu celkem </w:t>
      </w:r>
      <w:r w:rsidRPr="00721C47">
        <w:rPr>
          <w:sz w:val="22"/>
          <w:szCs w:val="22"/>
        </w:rPr>
        <w:t>240</w:t>
      </w:r>
      <w:r w:rsidRPr="002E1D19">
        <w:rPr>
          <w:sz w:val="22"/>
          <w:szCs w:val="22"/>
        </w:rPr>
        <w:t xml:space="preserve"> hodin za semestr v období od </w:t>
      </w:r>
      <w:commentRangeStart w:id="0"/>
      <w:r w:rsidR="008858D1">
        <w:rPr>
          <w:sz w:val="22"/>
          <w:szCs w:val="22"/>
        </w:rPr>
        <w:t xml:space="preserve">…. </w:t>
      </w:r>
      <w:commentRangeEnd w:id="0"/>
      <w:r w:rsidR="008858D1">
        <w:rPr>
          <w:rStyle w:val="Odkaznakoment"/>
        </w:rPr>
        <w:commentReference w:id="0"/>
      </w:r>
      <w:r w:rsidRPr="00721C47">
        <w:rPr>
          <w:sz w:val="22"/>
          <w:szCs w:val="22"/>
        </w:rPr>
        <w:t>2026 do 31.08.202</w:t>
      </w:r>
      <w:r w:rsidR="00315D5E">
        <w:rPr>
          <w:sz w:val="22"/>
          <w:szCs w:val="22"/>
        </w:rPr>
        <w:t>6</w:t>
      </w:r>
      <w:r w:rsidRPr="00721C47">
        <w:rPr>
          <w:sz w:val="22"/>
          <w:szCs w:val="22"/>
        </w:rPr>
        <w:t>.</w:t>
      </w:r>
    </w:p>
    <w:p w14:paraId="1F17EC13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73C86AC4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42AD0">
        <w:rPr>
          <w:sz w:val="22"/>
          <w:szCs w:val="22"/>
        </w:rPr>
        <w:t>tudent/</w:t>
      </w:r>
      <w:proofErr w:type="spellStart"/>
      <w:r w:rsidRPr="00A42AD0">
        <w:rPr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 w:rsidRPr="00877BE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AB4E78C" w14:textId="77777777" w:rsidR="00C858A2" w:rsidRDefault="00C858A2" w:rsidP="00C858A2">
      <w:pPr>
        <w:jc w:val="both"/>
        <w:rPr>
          <w:sz w:val="22"/>
          <w:szCs w:val="22"/>
        </w:rPr>
      </w:pPr>
      <w:bookmarkStart w:id="1" w:name="_GoBack"/>
      <w:bookmarkEnd w:id="1"/>
    </w:p>
    <w:p w14:paraId="3923D9ED" w14:textId="77777777" w:rsidR="00C858A2" w:rsidRDefault="00C858A2" w:rsidP="00C858A2">
      <w:pPr>
        <w:jc w:val="both"/>
        <w:rPr>
          <w:sz w:val="22"/>
          <w:szCs w:val="22"/>
        </w:rPr>
      </w:pPr>
    </w:p>
    <w:p w14:paraId="2F6C1A70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77BE9">
        <w:rPr>
          <w:sz w:val="22"/>
          <w:szCs w:val="22"/>
        </w:rPr>
        <w:t xml:space="preserve">atum narození: </w:t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13EFD26" w14:textId="77777777" w:rsidR="00C858A2" w:rsidRDefault="00C858A2" w:rsidP="00C858A2">
      <w:pPr>
        <w:jc w:val="both"/>
        <w:rPr>
          <w:sz w:val="22"/>
          <w:szCs w:val="22"/>
        </w:rPr>
      </w:pPr>
    </w:p>
    <w:p w14:paraId="48827910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877BE9">
        <w:rPr>
          <w:sz w:val="22"/>
          <w:szCs w:val="22"/>
        </w:rPr>
        <w:t xml:space="preserve">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506B47FB" w14:textId="77777777" w:rsidR="00C858A2" w:rsidRDefault="00C858A2" w:rsidP="00C858A2">
      <w:pPr>
        <w:jc w:val="both"/>
        <w:rPr>
          <w:sz w:val="22"/>
          <w:szCs w:val="22"/>
        </w:rPr>
      </w:pPr>
    </w:p>
    <w:p w14:paraId="3EB55AF9" w14:textId="77777777" w:rsidR="00C858A2" w:rsidRPr="00A42AD0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tel./email: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E6FE6C9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35F58F2D" w14:textId="77777777" w:rsidR="00C858A2" w:rsidRDefault="00C858A2" w:rsidP="00C858A2">
      <w:pPr>
        <w:jc w:val="both"/>
        <w:rPr>
          <w:b/>
          <w:sz w:val="22"/>
          <w:szCs w:val="22"/>
        </w:rPr>
      </w:pPr>
    </w:p>
    <w:p w14:paraId="2882893E" w14:textId="77777777" w:rsidR="00C858A2" w:rsidRPr="005F2302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5F2302">
        <w:rPr>
          <w:sz w:val="22"/>
          <w:szCs w:val="22"/>
        </w:rPr>
        <w:t>V rámci odborné praxe si student/</w:t>
      </w:r>
      <w:proofErr w:type="spellStart"/>
      <w:r w:rsidRPr="005F2302">
        <w:rPr>
          <w:sz w:val="22"/>
          <w:szCs w:val="22"/>
        </w:rPr>
        <w:t>ka</w:t>
      </w:r>
      <w:proofErr w:type="spellEnd"/>
      <w:r w:rsidRPr="005F2302">
        <w:rPr>
          <w:sz w:val="22"/>
          <w:szCs w:val="22"/>
        </w:rPr>
        <w:t xml:space="preserve"> osvojí způsoby komunikace, jednání a řešení problémů ve specifickém reálném prostředí kulturních a kreativních odvětví. Student/</w:t>
      </w:r>
      <w:proofErr w:type="spellStart"/>
      <w:r w:rsidRPr="005F2302">
        <w:rPr>
          <w:sz w:val="22"/>
          <w:szCs w:val="22"/>
        </w:rPr>
        <w:t>ka</w:t>
      </w:r>
      <w:proofErr w:type="spellEnd"/>
      <w:r w:rsidRPr="005F2302">
        <w:rPr>
          <w:sz w:val="22"/>
          <w:szCs w:val="22"/>
        </w:rPr>
        <w:t xml:space="preserve"> aplikuje dosud získané teoretické poznatky, rozvíjí profesní kompetence, učí se komunikovat s odbornými aktéry, řešit problémy a zapojovat se do projektů a</w:t>
      </w:r>
      <w:r>
        <w:rPr>
          <w:sz w:val="22"/>
          <w:szCs w:val="22"/>
        </w:rPr>
        <w:t xml:space="preserve"> </w:t>
      </w:r>
      <w:r w:rsidRPr="005F2302">
        <w:rPr>
          <w:sz w:val="22"/>
          <w:szCs w:val="22"/>
        </w:rPr>
        <w:t>navazuj</w:t>
      </w:r>
      <w:r>
        <w:rPr>
          <w:sz w:val="22"/>
          <w:szCs w:val="22"/>
        </w:rPr>
        <w:t>e</w:t>
      </w:r>
      <w:r w:rsidRPr="005F2302">
        <w:rPr>
          <w:sz w:val="22"/>
          <w:szCs w:val="22"/>
        </w:rPr>
        <w:t xml:space="preserve"> odborné kontakty využitelné pro diplomovou práci a budoucí kariéru.</w:t>
      </w:r>
    </w:p>
    <w:p w14:paraId="32D7C579" w14:textId="77777777" w:rsidR="00C858A2" w:rsidRPr="00E321EC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E321EC">
        <w:rPr>
          <w:sz w:val="22"/>
          <w:szCs w:val="22"/>
        </w:rPr>
        <w:t xml:space="preserve"> Náplň pracovní činnosti studenta</w:t>
      </w:r>
      <w:r>
        <w:rPr>
          <w:sz w:val="22"/>
          <w:szCs w:val="22"/>
        </w:rPr>
        <w:t>/studentky</w:t>
      </w:r>
      <w:r w:rsidRPr="00E321EC">
        <w:rPr>
          <w:sz w:val="22"/>
          <w:szCs w:val="22"/>
        </w:rPr>
        <w:t xml:space="preserve"> v rámci praxe musí tematicky navazovat na zaměření studijního oboru </w:t>
      </w:r>
      <w:r>
        <w:rPr>
          <w:sz w:val="22"/>
          <w:szCs w:val="22"/>
        </w:rPr>
        <w:t>Řízení kulturních a kreativních odvětví a vychází z Individuálního plánu praxe</w:t>
      </w:r>
      <w:r w:rsidRPr="00E321EC">
        <w:rPr>
          <w:sz w:val="22"/>
          <w:szCs w:val="22"/>
        </w:rPr>
        <w:t xml:space="preserve">. Cílem praxe je blíže poznat a porozumět cílům organizace a konkrétního pracoviště, zapojit se do činnosti pracoviště a seznámit se s metodami práce v kontextu témat souvisejících s </w:t>
      </w:r>
      <w:r>
        <w:rPr>
          <w:sz w:val="22"/>
          <w:szCs w:val="22"/>
        </w:rPr>
        <w:t>řízením kulturních a kreativních odvětví</w:t>
      </w:r>
      <w:r w:rsidRPr="00E321EC">
        <w:rPr>
          <w:sz w:val="22"/>
          <w:szCs w:val="22"/>
        </w:rPr>
        <w:t>.</w:t>
      </w:r>
    </w:p>
    <w:p w14:paraId="1ABF8468" w14:textId="77777777" w:rsidR="00C858A2" w:rsidRPr="00E321EC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E321EC">
        <w:rPr>
          <w:sz w:val="22"/>
          <w:szCs w:val="22"/>
        </w:rPr>
        <w:t>Mezi studentem/studentkou a „Organizací“ nevznikne</w:t>
      </w:r>
      <w:r>
        <w:rPr>
          <w:sz w:val="22"/>
          <w:szCs w:val="22"/>
        </w:rPr>
        <w:t xml:space="preserve"> v rámci této smlouvy</w:t>
      </w:r>
      <w:r w:rsidRPr="00E321EC">
        <w:rPr>
          <w:sz w:val="22"/>
          <w:szCs w:val="22"/>
        </w:rPr>
        <w:t xml:space="preserve"> pracovněprávní vztah. Za činnost související s absolvováním praxe nevznikne studentovi/studentce nárok na odměnu. Otázky případné náhrady škody se řídí § 391 zákona č. 262/2006 Sb., zákoník práce, ve znění pozdějších předpisů.</w:t>
      </w:r>
    </w:p>
    <w:p w14:paraId="40474E44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0A92614C" w14:textId="77777777" w:rsidR="00C858A2" w:rsidRPr="00A42AD0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„</w:t>
      </w:r>
      <w:r w:rsidRPr="00A42AD0">
        <w:rPr>
          <w:b/>
          <w:sz w:val="22"/>
          <w:szCs w:val="22"/>
        </w:rPr>
        <w:t>Organizace</w:t>
      </w:r>
      <w:r>
        <w:rPr>
          <w:b/>
          <w:sz w:val="22"/>
          <w:szCs w:val="22"/>
        </w:rPr>
        <w:t>“</w:t>
      </w:r>
    </w:p>
    <w:p w14:paraId="2CAB44E0" w14:textId="77777777" w:rsidR="00C858A2" w:rsidRDefault="00C858A2" w:rsidP="00C858A2">
      <w:pPr>
        <w:jc w:val="both"/>
        <w:rPr>
          <w:sz w:val="22"/>
          <w:szCs w:val="22"/>
        </w:rPr>
      </w:pPr>
    </w:p>
    <w:p w14:paraId="417E1BEB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„Organizace“ umožní studentovi/studentce vstup na pracoviště, na kterém probíhá odborná praxe, a poskytnu mu/jí potřebné informace nutné k zajištění výkonu praxe.</w:t>
      </w:r>
    </w:p>
    <w:p w14:paraId="1E01D858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„Organizace“ se zavazuje zabezpečit studentovi/studentce pracovní podmínky odpovídající právním předpisům. Zejména ho/ji seznámí s předpisy o BOZP, PO, s pracovním řádem a dalšími právními předpisy vztahujícími se k organizaci, průběhu a náplni odborné praxe.</w:t>
      </w:r>
    </w:p>
    <w:p w14:paraId="47D576DE" w14:textId="77777777" w:rsidR="00C858A2" w:rsidRPr="00A42AD0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42AD0">
        <w:rPr>
          <w:sz w:val="22"/>
          <w:szCs w:val="22"/>
        </w:rPr>
        <w:t>Organizace</w:t>
      </w:r>
      <w:r>
        <w:rPr>
          <w:sz w:val="22"/>
          <w:szCs w:val="22"/>
        </w:rPr>
        <w:t>“</w:t>
      </w:r>
      <w:r w:rsidRPr="00A42AD0">
        <w:rPr>
          <w:sz w:val="22"/>
          <w:szCs w:val="22"/>
        </w:rPr>
        <w:t xml:space="preserve"> umožní studentovi/</w:t>
      </w:r>
      <w:r>
        <w:rPr>
          <w:sz w:val="22"/>
          <w:szCs w:val="22"/>
        </w:rPr>
        <w:t>student</w:t>
      </w:r>
      <w:r w:rsidRPr="00A42AD0">
        <w:rPr>
          <w:sz w:val="22"/>
          <w:szCs w:val="22"/>
        </w:rPr>
        <w:t>ce práci na svých zařízeních a poskytne jim potřebné pracovní prostředky a materiál.</w:t>
      </w:r>
    </w:p>
    <w:p w14:paraId="633E06C0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„Organizace“ pro výkon praxe zajistí studentovi/studentce </w:t>
      </w:r>
      <w:r w:rsidRPr="00A42AD0">
        <w:rPr>
          <w:sz w:val="22"/>
          <w:szCs w:val="22"/>
        </w:rPr>
        <w:t>konzultanta</w:t>
      </w:r>
      <w:r>
        <w:rPr>
          <w:sz w:val="22"/>
          <w:szCs w:val="22"/>
        </w:rPr>
        <w:t>/konzultantku</w:t>
      </w:r>
      <w:r w:rsidRPr="00A42AD0">
        <w:rPr>
          <w:sz w:val="22"/>
          <w:szCs w:val="22"/>
        </w:rPr>
        <w:t>:</w:t>
      </w:r>
    </w:p>
    <w:p w14:paraId="5D95E75D" w14:textId="77777777" w:rsidR="00C858A2" w:rsidRDefault="00C858A2" w:rsidP="00C858A2">
      <w:pPr>
        <w:pStyle w:val="Zkladntext"/>
        <w:ind w:left="720"/>
        <w:jc w:val="both"/>
        <w:rPr>
          <w:sz w:val="22"/>
          <w:szCs w:val="22"/>
        </w:rPr>
      </w:pPr>
    </w:p>
    <w:p w14:paraId="5AD9BF0A" w14:textId="77777777"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……………………………………………………………………….</w:t>
      </w:r>
    </w:p>
    <w:p w14:paraId="6E82BDD1" w14:textId="77777777" w:rsidR="00C858A2" w:rsidRDefault="00C858A2" w:rsidP="00C858A2">
      <w:pPr>
        <w:ind w:left="720"/>
        <w:jc w:val="both"/>
        <w:rPr>
          <w:sz w:val="22"/>
          <w:szCs w:val="22"/>
        </w:rPr>
      </w:pPr>
    </w:p>
    <w:p w14:paraId="28B8FD4E" w14:textId="77777777"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zařazení v organizaci:</w:t>
      </w:r>
      <w:r>
        <w:rPr>
          <w:sz w:val="22"/>
          <w:szCs w:val="22"/>
        </w:rPr>
        <w:tab/>
        <w:t>……………………………………………………………………….</w:t>
      </w:r>
    </w:p>
    <w:p w14:paraId="5BDA4EE9" w14:textId="77777777" w:rsidR="00C858A2" w:rsidRDefault="00C858A2" w:rsidP="00C858A2">
      <w:pPr>
        <w:ind w:left="720"/>
        <w:jc w:val="both"/>
        <w:rPr>
          <w:sz w:val="22"/>
          <w:szCs w:val="22"/>
        </w:rPr>
      </w:pPr>
    </w:p>
    <w:p w14:paraId="6112159D" w14:textId="77777777"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……………………………………………………………………….</w:t>
      </w:r>
    </w:p>
    <w:p w14:paraId="0DD40121" w14:textId="77777777" w:rsidR="00C858A2" w:rsidRDefault="00C858A2" w:rsidP="00C858A2">
      <w:pPr>
        <w:ind w:left="720"/>
        <w:jc w:val="both"/>
        <w:rPr>
          <w:sz w:val="22"/>
          <w:szCs w:val="22"/>
        </w:rPr>
      </w:pPr>
    </w:p>
    <w:p w14:paraId="193C0158" w14:textId="77777777"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………………………………………………………………………. </w:t>
      </w:r>
    </w:p>
    <w:p w14:paraId="2E0C42D8" w14:textId="77777777" w:rsidR="00C858A2" w:rsidRPr="00DA70A2" w:rsidRDefault="00C858A2" w:rsidP="00C858A2">
      <w:pPr>
        <w:pStyle w:val="Zkladntext"/>
        <w:ind w:left="720"/>
        <w:jc w:val="both"/>
        <w:rPr>
          <w:sz w:val="22"/>
          <w:szCs w:val="22"/>
        </w:rPr>
      </w:pPr>
    </w:p>
    <w:p w14:paraId="276D22F3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připraví pracovní program studenta/studentky v souladu s Individuálním plánem praxe a </w:t>
      </w:r>
      <w:r w:rsidRPr="00A42AD0">
        <w:rPr>
          <w:sz w:val="22"/>
          <w:szCs w:val="22"/>
        </w:rPr>
        <w:t xml:space="preserve">zajistí praxi odpovídající smlouvě a </w:t>
      </w:r>
      <w:r>
        <w:rPr>
          <w:sz w:val="22"/>
          <w:szCs w:val="22"/>
        </w:rPr>
        <w:t>Individuálnímu plánu praxe.</w:t>
      </w:r>
    </w:p>
    <w:p w14:paraId="20E28CE3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se vyjádří k činnosti studenta/studentky v rámci </w:t>
      </w:r>
      <w:r>
        <w:rPr>
          <w:i/>
          <w:sz w:val="22"/>
          <w:szCs w:val="22"/>
        </w:rPr>
        <w:t>p</w:t>
      </w:r>
      <w:r w:rsidRPr="00721C47">
        <w:rPr>
          <w:i/>
          <w:sz w:val="22"/>
          <w:szCs w:val="22"/>
        </w:rPr>
        <w:t>růběžné zprávy</w:t>
      </w:r>
      <w:r>
        <w:rPr>
          <w:sz w:val="22"/>
          <w:szCs w:val="22"/>
        </w:rPr>
        <w:t>, kterou odevzdává 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po absolvování prvních 80 hodin praxe.</w:t>
      </w:r>
    </w:p>
    <w:p w14:paraId="2E439451" w14:textId="77777777"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skončení praxe vypracuje 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potvrzení o absolvované praxi, vč. hodnocení studenta/studentky, které bude součástí </w:t>
      </w:r>
      <w:r>
        <w:rPr>
          <w:i/>
          <w:sz w:val="22"/>
          <w:szCs w:val="22"/>
        </w:rPr>
        <w:t xml:space="preserve">závěrečné zprávy </w:t>
      </w:r>
      <w:r>
        <w:rPr>
          <w:sz w:val="22"/>
          <w:szCs w:val="22"/>
        </w:rPr>
        <w:t xml:space="preserve">zpracovávané studentem a které </w:t>
      </w:r>
      <w:r w:rsidRPr="00733E7A">
        <w:rPr>
          <w:sz w:val="22"/>
          <w:szCs w:val="22"/>
        </w:rPr>
        <w:t>bude</w:t>
      </w:r>
      <w:r>
        <w:rPr>
          <w:sz w:val="22"/>
          <w:szCs w:val="22"/>
        </w:rPr>
        <w:t xml:space="preserve"> jedním z podkladů pro započtení absolvované praxe.</w:t>
      </w:r>
    </w:p>
    <w:p w14:paraId="719DB593" w14:textId="77777777" w:rsidR="00C858A2" w:rsidRDefault="00C858A2" w:rsidP="00C858A2">
      <w:pPr>
        <w:jc w:val="both"/>
        <w:rPr>
          <w:sz w:val="22"/>
          <w:szCs w:val="22"/>
        </w:rPr>
      </w:pPr>
    </w:p>
    <w:p w14:paraId="4A4BB38D" w14:textId="77777777" w:rsidR="00C858A2" w:rsidRDefault="00C858A2" w:rsidP="00C858A2">
      <w:pPr>
        <w:jc w:val="both"/>
        <w:rPr>
          <w:sz w:val="22"/>
          <w:szCs w:val="22"/>
        </w:rPr>
      </w:pPr>
    </w:p>
    <w:p w14:paraId="5533F878" w14:textId="77777777" w:rsidR="00C858A2" w:rsidRPr="00E321EC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FSE UJEP</w:t>
      </w:r>
    </w:p>
    <w:p w14:paraId="45D0020A" w14:textId="77777777" w:rsidR="00C858A2" w:rsidRDefault="00C858A2" w:rsidP="00C858A2">
      <w:pPr>
        <w:jc w:val="both"/>
        <w:rPr>
          <w:sz w:val="22"/>
          <w:szCs w:val="22"/>
        </w:rPr>
      </w:pPr>
    </w:p>
    <w:p w14:paraId="57EB096E" w14:textId="77777777" w:rsidR="00C858A2" w:rsidRDefault="00C858A2" w:rsidP="00C858A2">
      <w:pPr>
        <w:jc w:val="both"/>
        <w:rPr>
          <w:sz w:val="22"/>
          <w:szCs w:val="22"/>
        </w:rPr>
      </w:pPr>
    </w:p>
    <w:p w14:paraId="6ED5ABF5" w14:textId="77777777" w:rsidR="00C858A2" w:rsidRDefault="00C858A2" w:rsidP="00C858A2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FSE UJEP bude informovat „Organizaci“ o jakékoliv změně, jež by mohla mít vliv na průběh odborné praxe a její bezpečnost pro obě zúčastněné strany.</w:t>
      </w:r>
    </w:p>
    <w:p w14:paraId="1632BE88" w14:textId="77777777" w:rsidR="00C858A2" w:rsidRDefault="00C858A2" w:rsidP="00C858A2">
      <w:pPr>
        <w:pStyle w:val="Zkladntext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3B4E6F">
        <w:rPr>
          <w:sz w:val="22"/>
          <w:szCs w:val="22"/>
        </w:rPr>
        <w:t>FSE UJEP zabezpečí supervizora praxe:</w:t>
      </w:r>
      <w:r>
        <w:rPr>
          <w:sz w:val="22"/>
          <w:szCs w:val="22"/>
        </w:rPr>
        <w:tab/>
      </w:r>
      <w:r w:rsidRPr="003B4E6F">
        <w:rPr>
          <w:sz w:val="22"/>
          <w:szCs w:val="22"/>
        </w:rPr>
        <w:t xml:space="preserve">Ing. Tomáš Sýkora, Ph.D. </w:t>
      </w:r>
    </w:p>
    <w:p w14:paraId="33C429DE" w14:textId="77777777" w:rsidR="00C858A2" w:rsidRPr="003B4E6F" w:rsidRDefault="00C858A2" w:rsidP="00C858A2">
      <w:pPr>
        <w:pStyle w:val="Zkladntext"/>
        <w:spacing w:after="0"/>
        <w:ind w:left="4260" w:firstLine="696"/>
        <w:jc w:val="both"/>
        <w:rPr>
          <w:sz w:val="22"/>
          <w:szCs w:val="22"/>
        </w:rPr>
      </w:pPr>
      <w:r w:rsidRPr="00721C47">
        <w:rPr>
          <w:sz w:val="22"/>
          <w:szCs w:val="22"/>
        </w:rPr>
        <w:t>odborný asistent KRRVS</w:t>
      </w:r>
    </w:p>
    <w:p w14:paraId="078707E9" w14:textId="77777777" w:rsidR="00C858A2" w:rsidRPr="00A42AD0" w:rsidRDefault="00C858A2" w:rsidP="00C858A2">
      <w:pPr>
        <w:pStyle w:val="Zkladntext"/>
        <w:spacing w:after="0"/>
        <w:ind w:left="720"/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 xml:space="preserve">Moskevská 54, 400 01 Ústí nad Labem </w:t>
      </w:r>
    </w:p>
    <w:p w14:paraId="62473C73" w14:textId="77777777" w:rsidR="00C858A2" w:rsidRDefault="00C858A2" w:rsidP="00C858A2">
      <w:pPr>
        <w:pStyle w:val="Zkladntext"/>
        <w:spacing w:after="0"/>
        <w:ind w:left="4260" w:firstLine="696"/>
        <w:jc w:val="both"/>
        <w:rPr>
          <w:sz w:val="22"/>
          <w:szCs w:val="22"/>
        </w:rPr>
      </w:pPr>
      <w:r w:rsidRPr="00A42AD0">
        <w:rPr>
          <w:sz w:val="22"/>
          <w:szCs w:val="22"/>
        </w:rPr>
        <w:t>Tel.</w:t>
      </w:r>
      <w:r>
        <w:rPr>
          <w:sz w:val="22"/>
          <w:szCs w:val="22"/>
        </w:rPr>
        <w:t xml:space="preserve"> </w:t>
      </w:r>
      <w:r w:rsidRPr="00A42AD0">
        <w:rPr>
          <w:sz w:val="22"/>
          <w:szCs w:val="22"/>
        </w:rPr>
        <w:t>475 284</w:t>
      </w:r>
      <w:r>
        <w:rPr>
          <w:sz w:val="22"/>
          <w:szCs w:val="22"/>
        </w:rPr>
        <w:t> </w:t>
      </w:r>
      <w:r w:rsidRPr="00A42AD0">
        <w:rPr>
          <w:sz w:val="22"/>
          <w:szCs w:val="22"/>
        </w:rPr>
        <w:t>919</w:t>
      </w:r>
    </w:p>
    <w:p w14:paraId="61E6FA91" w14:textId="77777777" w:rsidR="00C858A2" w:rsidRDefault="00C858A2" w:rsidP="00C858A2">
      <w:pPr>
        <w:pStyle w:val="Zkladntext"/>
        <w:ind w:left="4258" w:firstLine="697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A42AD0">
        <w:rPr>
          <w:sz w:val="22"/>
          <w:szCs w:val="22"/>
        </w:rPr>
        <w:t>-mail: tomas.sykora@ujep.cz</w:t>
      </w:r>
    </w:p>
    <w:p w14:paraId="75277100" w14:textId="77777777" w:rsidR="00C858A2" w:rsidRDefault="00C858A2" w:rsidP="00C858A2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 w:rsidRPr="00C42FED">
        <w:rPr>
          <w:sz w:val="22"/>
          <w:szCs w:val="22"/>
        </w:rPr>
        <w:t>Supervizor praxe</w:t>
      </w:r>
      <w:r w:rsidRPr="00A42AD0">
        <w:rPr>
          <w:sz w:val="22"/>
          <w:szCs w:val="22"/>
        </w:rPr>
        <w:t xml:space="preserve"> umožní studentovi</w:t>
      </w:r>
      <w:r>
        <w:rPr>
          <w:sz w:val="22"/>
          <w:szCs w:val="22"/>
        </w:rPr>
        <w:t>/studentce</w:t>
      </w:r>
      <w:r w:rsidRPr="00A42AD0">
        <w:rPr>
          <w:sz w:val="22"/>
          <w:szCs w:val="22"/>
        </w:rPr>
        <w:t xml:space="preserve"> individuální supervizi a </w:t>
      </w:r>
      <w:r>
        <w:rPr>
          <w:sz w:val="22"/>
          <w:szCs w:val="22"/>
        </w:rPr>
        <w:t xml:space="preserve">při splnění všech podmínek stanovených v IS STAG </w:t>
      </w:r>
      <w:r w:rsidRPr="00A42AD0">
        <w:rPr>
          <w:sz w:val="22"/>
          <w:szCs w:val="22"/>
        </w:rPr>
        <w:t>udělí zápočet.</w:t>
      </w:r>
    </w:p>
    <w:p w14:paraId="05271586" w14:textId="77777777" w:rsidR="00C858A2" w:rsidRPr="00A42AD0" w:rsidRDefault="00C858A2" w:rsidP="00C858A2">
      <w:pPr>
        <w:pStyle w:val="Zkladntextodsazen"/>
        <w:ind w:right="-108"/>
        <w:rPr>
          <w:sz w:val="22"/>
          <w:szCs w:val="22"/>
        </w:rPr>
      </w:pPr>
      <w:r w:rsidRPr="00A42AD0">
        <w:rPr>
          <w:sz w:val="22"/>
          <w:szCs w:val="22"/>
        </w:rPr>
        <w:t xml:space="preserve">                                                                               </w:t>
      </w:r>
    </w:p>
    <w:p w14:paraId="4771675B" w14:textId="77777777" w:rsidR="00C858A2" w:rsidRDefault="00C858A2" w:rsidP="00C858A2">
      <w:pPr>
        <w:pStyle w:val="Nadpis1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Povinnosti studenta/studentky</w:t>
      </w:r>
    </w:p>
    <w:p w14:paraId="6496F84E" w14:textId="77777777" w:rsidR="00C858A2" w:rsidRPr="00A42AD0" w:rsidRDefault="00C858A2" w:rsidP="00C858A2"/>
    <w:p w14:paraId="0EC0B7E8" w14:textId="77777777"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C42FED">
        <w:rPr>
          <w:sz w:val="22"/>
          <w:szCs w:val="22"/>
        </w:rPr>
        <w:t>Student/</w:t>
      </w:r>
      <w:proofErr w:type="spellStart"/>
      <w:r w:rsidRPr="00C42FED">
        <w:rPr>
          <w:sz w:val="22"/>
          <w:szCs w:val="22"/>
        </w:rPr>
        <w:t>ka</w:t>
      </w:r>
      <w:proofErr w:type="spellEnd"/>
      <w:r w:rsidRPr="00C42FED">
        <w:rPr>
          <w:sz w:val="22"/>
          <w:szCs w:val="22"/>
        </w:rPr>
        <w:t xml:space="preserve"> na základě zadání od konzultanta</w:t>
      </w:r>
      <w:r>
        <w:rPr>
          <w:sz w:val="22"/>
          <w:szCs w:val="22"/>
        </w:rPr>
        <w:t>/konzultantky</w:t>
      </w:r>
      <w:r w:rsidRPr="00C42FED">
        <w:rPr>
          <w:sz w:val="22"/>
          <w:szCs w:val="22"/>
        </w:rPr>
        <w:t xml:space="preserve"> naformuluje a nechá schválit konzultanta</w:t>
      </w:r>
      <w:r>
        <w:rPr>
          <w:sz w:val="22"/>
          <w:szCs w:val="22"/>
        </w:rPr>
        <w:t>/konzultantku</w:t>
      </w:r>
      <w:r w:rsidRPr="00C42FED">
        <w:rPr>
          <w:sz w:val="22"/>
          <w:szCs w:val="22"/>
        </w:rPr>
        <w:t xml:space="preserve"> a supervizora </w:t>
      </w:r>
      <w:r>
        <w:rPr>
          <w:sz w:val="22"/>
          <w:szCs w:val="22"/>
        </w:rPr>
        <w:t xml:space="preserve">vstupní zadání. </w:t>
      </w:r>
    </w:p>
    <w:p w14:paraId="125C0485" w14:textId="77777777"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je povinen/povinna respektovat organizační řád „Organizace“.</w:t>
      </w:r>
    </w:p>
    <w:p w14:paraId="6F260F7F" w14:textId="77777777"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se zavazuje mlčenlivostí o důvěrných informacích „Organizace“, s nimiž v průběhu praxe přijde do styku.</w:t>
      </w:r>
    </w:p>
    <w:p w14:paraId="222D6949" w14:textId="77777777"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>Student se zavazuje plnit odbornou praxi v rozsahu a způsobem stanoveným Individuálním plánem praxe, který tvoří nedílnou součást této smlouvy. Student se zejména zavazuje realizovat činnosti uvedené v Individuálním plánu praxe tak, aby přispíval k rozvoji profesních kompetencí v něm definovaných.</w:t>
      </w:r>
    </w:p>
    <w:p w14:paraId="432CC998" w14:textId="77777777"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 xml:space="preserve">Po vykonání prvních 80 hodin praxe je student povinen odevzdat </w:t>
      </w:r>
      <w:r w:rsidRPr="00721C47">
        <w:rPr>
          <w:i/>
          <w:iCs/>
          <w:sz w:val="22"/>
          <w:szCs w:val="22"/>
        </w:rPr>
        <w:t>průběžnou zprávu</w:t>
      </w:r>
      <w:r w:rsidRPr="00721C47">
        <w:rPr>
          <w:sz w:val="22"/>
          <w:szCs w:val="22"/>
        </w:rPr>
        <w:t xml:space="preserve"> o dosavadním průběhu praxe, obsahující reflexi plnění cílů, průběžné výsledky a vyjádření konzultanta organizace. Po ukončení praxe student odevzdá </w:t>
      </w:r>
      <w:r w:rsidRPr="00721C47">
        <w:rPr>
          <w:i/>
          <w:iCs/>
          <w:sz w:val="22"/>
          <w:szCs w:val="22"/>
        </w:rPr>
        <w:t>závěrečnou zprávu</w:t>
      </w:r>
      <w:r w:rsidRPr="00721C47">
        <w:rPr>
          <w:sz w:val="22"/>
          <w:szCs w:val="22"/>
        </w:rPr>
        <w:t>, jejíž součástí je potvrzení a hodnocení od konzultanta. Zároveň se student/</w:t>
      </w:r>
      <w:proofErr w:type="spellStart"/>
      <w:r w:rsidRPr="00721C47">
        <w:rPr>
          <w:sz w:val="22"/>
          <w:szCs w:val="22"/>
        </w:rPr>
        <w:t>ka</w:t>
      </w:r>
      <w:proofErr w:type="spellEnd"/>
      <w:r w:rsidRPr="00721C47">
        <w:rPr>
          <w:sz w:val="22"/>
          <w:szCs w:val="22"/>
        </w:rPr>
        <w:t xml:space="preserve"> aktivně zúčastní </w:t>
      </w:r>
      <w:r w:rsidRPr="00721C47">
        <w:rPr>
          <w:i/>
          <w:iCs/>
          <w:sz w:val="22"/>
          <w:szCs w:val="22"/>
        </w:rPr>
        <w:t>kolokvia</w:t>
      </w:r>
      <w:r w:rsidRPr="00721C47">
        <w:rPr>
          <w:sz w:val="22"/>
          <w:szCs w:val="22"/>
        </w:rPr>
        <w:t>, na němž prezentuje výsledky své praxe. Splnění uvedených povinností je podmínkou úspěšného uznání praxe.</w:t>
      </w:r>
    </w:p>
    <w:p w14:paraId="283EAF47" w14:textId="77777777"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>Student/</w:t>
      </w:r>
      <w:proofErr w:type="spellStart"/>
      <w:r w:rsidRPr="00721C47">
        <w:rPr>
          <w:sz w:val="22"/>
          <w:szCs w:val="22"/>
        </w:rPr>
        <w:t>ka</w:t>
      </w:r>
      <w:proofErr w:type="spellEnd"/>
      <w:r w:rsidRPr="00721C47">
        <w:rPr>
          <w:sz w:val="22"/>
          <w:szCs w:val="22"/>
        </w:rPr>
        <w:t xml:space="preserve"> souhlasí s využitím zpracovaných materiálů Fakultou sociálně ekonomickou UJEP.</w:t>
      </w:r>
    </w:p>
    <w:p w14:paraId="07D6EF38" w14:textId="77777777" w:rsidR="00C858A2" w:rsidRPr="00A42AD0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je povinen/povinna průběžně komunikovat s konzultantem/konzultantkou a supervizorem a bezodkladně obě strany informovat o všech podstatných skutečnostech, které mohou mít vliv na průběh odborné praxe.</w:t>
      </w:r>
    </w:p>
    <w:p w14:paraId="5BA3E234" w14:textId="77777777" w:rsidR="00C858A2" w:rsidRDefault="00C858A2" w:rsidP="00C858A2">
      <w:pPr>
        <w:jc w:val="both"/>
        <w:rPr>
          <w:sz w:val="22"/>
          <w:szCs w:val="22"/>
        </w:rPr>
      </w:pPr>
    </w:p>
    <w:p w14:paraId="3929BAD6" w14:textId="77777777" w:rsidR="00C858A2" w:rsidRPr="00C42FED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Společná ustanovení</w:t>
      </w:r>
    </w:p>
    <w:p w14:paraId="10F16455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17A2DA63" w14:textId="77777777"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42AD0">
        <w:rPr>
          <w:sz w:val="22"/>
          <w:szCs w:val="22"/>
        </w:rPr>
        <w:t>Organizace</w:t>
      </w:r>
      <w:r>
        <w:rPr>
          <w:sz w:val="22"/>
          <w:szCs w:val="22"/>
        </w:rPr>
        <w:t>“</w:t>
      </w:r>
      <w:r w:rsidRPr="00A42AD0">
        <w:rPr>
          <w:sz w:val="22"/>
          <w:szCs w:val="22"/>
        </w:rPr>
        <w:t xml:space="preserve"> a konzultant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 jsou oprávněni zpracovávat osobní údaje studenta za účelem výkonu praxe v rozsahu a za podmínek této smlouvy a pokynů supervizora a zavazují se zajistit zabezpečení osobních údajů (např. zámky, přístupová hesla) před jejich zničením, ztrátou, neoprávněným přenosům, jiným neoprávněným zpracováním či zneužitím. Organizace je povinna ukončit zpracování osobních údajů nejpozději do 1 týdne po ukončení praxe. Organizace nese plnou odpovědnost za případné porušení těchto povinností jejími pracovníky a konzultantem</w:t>
      </w:r>
      <w:r>
        <w:rPr>
          <w:sz w:val="22"/>
          <w:szCs w:val="22"/>
        </w:rPr>
        <w:t>/konzultantkou</w:t>
      </w:r>
      <w:r w:rsidRPr="00A42AD0">
        <w:rPr>
          <w:sz w:val="22"/>
          <w:szCs w:val="22"/>
        </w:rPr>
        <w:t>.</w:t>
      </w:r>
    </w:p>
    <w:p w14:paraId="5DA0C2B5" w14:textId="77777777"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Tato smlouva může být měněna pouze písemnými dodatky číslovanými vzestupnou číselnou řadou odsouhlasenými oběma smluvními stranami. </w:t>
      </w:r>
    </w:p>
    <w:p w14:paraId="7B5A832D" w14:textId="77777777"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Smluvní strany prohlašují, že uzavírají tuto smlouvu svobodně a vážně a na důkaz svého souhlasu s jejím obsahem připojují její zástupci své vlastnoruční podpisy.</w:t>
      </w:r>
    </w:p>
    <w:p w14:paraId="5A6744FD" w14:textId="77777777"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třech</w:t>
      </w:r>
      <w:r w:rsidRPr="00A42AD0">
        <w:rPr>
          <w:sz w:val="22"/>
          <w:szCs w:val="22"/>
        </w:rPr>
        <w:t xml:space="preserve"> výtiscích, přičemž každá ze smluvních stran obdrží po jednom výtisku</w:t>
      </w:r>
      <w:r>
        <w:rPr>
          <w:sz w:val="22"/>
          <w:szCs w:val="22"/>
        </w:rPr>
        <w:t xml:space="preserve"> a jeden výtisk obdrží 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>.</w:t>
      </w:r>
    </w:p>
    <w:p w14:paraId="46CE90A0" w14:textId="77777777"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Dodržení této smlouvy je potvrzeno podpisy zúčastněných, jinak je neplatné. Zúčastněné osoby </w:t>
      </w:r>
      <w:r>
        <w:rPr>
          <w:sz w:val="22"/>
          <w:szCs w:val="22"/>
        </w:rPr>
        <w:t>s</w:t>
      </w:r>
      <w:r w:rsidRPr="00A42AD0">
        <w:rPr>
          <w:sz w:val="22"/>
          <w:szCs w:val="22"/>
        </w:rPr>
        <w:t>vými podpisy stvrzují, že byly s povinnostmi a právy pro ně z této smlouvy vyplývající seznámeni a že přijímají závazek uvedené povinnosti dodržovat.</w:t>
      </w:r>
    </w:p>
    <w:p w14:paraId="7D8F277B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77EAA652" w14:textId="77777777"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Student/</w:t>
      </w:r>
      <w:proofErr w:type="spellStart"/>
      <w:r w:rsidRPr="00A42AD0"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>..........................................................…………………………………………………….</w:t>
      </w:r>
    </w:p>
    <w:p w14:paraId="7FFB95BD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71AC80E6" w14:textId="77777777"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Konzultant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>......................................................……………………………………………………….</w:t>
      </w:r>
    </w:p>
    <w:p w14:paraId="01D9E089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1E878751" w14:textId="77777777" w:rsidR="00C858A2" w:rsidRPr="00A42AD0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Supervizor: </w:t>
      </w:r>
      <w:r>
        <w:rPr>
          <w:sz w:val="22"/>
          <w:szCs w:val="22"/>
        </w:rPr>
        <w:tab/>
        <w:t>.</w:t>
      </w:r>
      <w:r w:rsidRPr="00A42AD0">
        <w:rPr>
          <w:sz w:val="22"/>
          <w:szCs w:val="22"/>
        </w:rPr>
        <w:t>....................................................…………………………………………………</w:t>
      </w:r>
      <w:proofErr w:type="gramStart"/>
      <w:r w:rsidRPr="00A42AD0">
        <w:rPr>
          <w:sz w:val="22"/>
          <w:szCs w:val="22"/>
        </w:rPr>
        <w:t>…….</w:t>
      </w:r>
      <w:proofErr w:type="gramEnd"/>
      <w:r w:rsidRPr="00A42AD0">
        <w:rPr>
          <w:sz w:val="22"/>
          <w:szCs w:val="22"/>
        </w:rPr>
        <w:t>.</w:t>
      </w:r>
    </w:p>
    <w:p w14:paraId="505EF3F6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65C2046C" w14:textId="77777777" w:rsidR="00C858A2" w:rsidRPr="00A42AD0" w:rsidRDefault="00C858A2" w:rsidP="00C858A2">
      <w:pPr>
        <w:jc w:val="both"/>
        <w:rPr>
          <w:sz w:val="22"/>
          <w:szCs w:val="22"/>
        </w:rPr>
      </w:pPr>
    </w:p>
    <w:p w14:paraId="5F309E31" w14:textId="77777777"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V Ústí nad Labem </w:t>
      </w:r>
      <w:r>
        <w:rPr>
          <w:sz w:val="22"/>
          <w:szCs w:val="22"/>
        </w:rPr>
        <w:t>dne 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7319A69" w14:textId="77777777" w:rsidR="00C858A2" w:rsidRDefault="00C858A2" w:rsidP="00C858A2">
      <w:pPr>
        <w:jc w:val="both"/>
        <w:rPr>
          <w:sz w:val="22"/>
          <w:szCs w:val="22"/>
        </w:rPr>
      </w:pPr>
    </w:p>
    <w:p w14:paraId="74FD9B76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6F98F7FB" wp14:editId="5A6E4727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2857500" cy="1283970"/>
                <wp:effectExtent l="9525" t="8255" r="9525" b="1270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3A6F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6F17804D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A70A2">
                              <w:rPr>
                                <w:sz w:val="22"/>
                                <w:szCs w:val="22"/>
                              </w:rPr>
                              <w:t xml:space="preserve">za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„O</w:t>
                            </w:r>
                            <w:r w:rsidRPr="00DA70A2">
                              <w:rPr>
                                <w:sz w:val="22"/>
                                <w:szCs w:val="22"/>
                              </w:rPr>
                              <w:t>rganizaci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DA70A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A1EADA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BBA828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55DC">
                              <w:rPr>
                                <w:sz w:val="16"/>
                                <w:szCs w:val="22"/>
                              </w:rPr>
                              <w:t>(jméno)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………………………………..</w:t>
                            </w:r>
                          </w:p>
                          <w:p w14:paraId="2B2EBCDB" w14:textId="77777777" w:rsidR="00C858A2" w:rsidRPr="00DA70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0FEB7C" w14:textId="77777777" w:rsidR="00C858A2" w:rsidRPr="00A42AD0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55DC">
                              <w:rPr>
                                <w:sz w:val="16"/>
                                <w:szCs w:val="22"/>
                              </w:rPr>
                              <w:t>(funkce)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………………………............</w:t>
                            </w:r>
                          </w:p>
                          <w:p w14:paraId="6CC9CA49" w14:textId="77777777" w:rsidR="00C858A2" w:rsidRDefault="00C858A2" w:rsidP="00C85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25pt;height:101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" o:allowoverlap="f">
                <v:stroke opacity="0"/>
                <v:textbox style="mso-fit-shape-to-text:t">
                  <w:txbxContent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A70A2">
                        <w:rPr>
                          <w:sz w:val="22"/>
                          <w:szCs w:val="22"/>
                        </w:rPr>
                        <w:t xml:space="preserve">za </w:t>
                      </w:r>
                      <w:r>
                        <w:rPr>
                          <w:sz w:val="22"/>
                          <w:szCs w:val="22"/>
                        </w:rPr>
                        <w:t>„O</w:t>
                      </w:r>
                      <w:r w:rsidRPr="00DA70A2">
                        <w:rPr>
                          <w:sz w:val="22"/>
                          <w:szCs w:val="22"/>
                        </w:rPr>
                        <w:t>rganizaci</w:t>
                      </w: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DA70A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55DC">
                        <w:rPr>
                          <w:sz w:val="16"/>
                          <w:szCs w:val="22"/>
                        </w:rPr>
                        <w:t>(jméno)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…….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C858A2" w:rsidRPr="00DA70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858A2" w:rsidRPr="00A42AD0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55DC">
                        <w:rPr>
                          <w:sz w:val="16"/>
                          <w:szCs w:val="22"/>
                        </w:rPr>
                        <w:t>(funkce)</w:t>
                      </w:r>
                      <w:r>
                        <w:rPr>
                          <w:sz w:val="22"/>
                          <w:szCs w:val="22"/>
                        </w:rPr>
                        <w:t>………………………............</w:t>
                      </w:r>
                    </w:p>
                    <w:p w:rsidR="00C858A2" w:rsidRDefault="00C858A2" w:rsidP="00C858A2">
                      <w:pPr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4041FE98" w14:textId="77777777" w:rsidR="00C858A2" w:rsidRDefault="00C858A2" w:rsidP="00C858A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AC7D75" wp14:editId="1B55C6A0">
                <wp:simplePos x="0" y="0"/>
                <wp:positionH relativeFrom="column">
                  <wp:posOffset>533400</wp:posOffset>
                </wp:positionH>
                <wp:positionV relativeFrom="paragraph">
                  <wp:posOffset>107950</wp:posOffset>
                </wp:positionV>
                <wp:extent cx="5770245" cy="782955"/>
                <wp:effectExtent l="9525" t="5715" r="11430" b="1143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0F081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56C74F0B" w14:textId="77777777"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Miroslav Kopáček, Ph.D.</w:t>
                            </w:r>
                          </w:p>
                          <w:p w14:paraId="37302C18" w14:textId="77777777" w:rsidR="00C858A2" w:rsidRPr="00A42AD0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děkan FSE UJEP</w:t>
                            </w:r>
                          </w:p>
                          <w:p w14:paraId="4E18590E" w14:textId="77777777" w:rsidR="00C858A2" w:rsidRDefault="00C858A2" w:rsidP="00C85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42pt;margin-top:8.5pt;width:454.35pt;height:61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">
                <v:stroke opacity="0"/>
                <v:textbox style="mso-fit-shape-to-text:t">
                  <w:txbxContent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Ing. Miroslav Kopáček</w:t>
                      </w:r>
                      <w:r>
                        <w:rPr>
                          <w:sz w:val="22"/>
                          <w:szCs w:val="22"/>
                        </w:rPr>
                        <w:t>, Ph.D.</w:t>
                      </w:r>
                    </w:p>
                    <w:p w:rsidR="00C858A2" w:rsidRPr="00A42AD0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děkan FSE UJEP</w:t>
                      </w:r>
                    </w:p>
                    <w:p w:rsidR="00C858A2" w:rsidRDefault="00C858A2" w:rsidP="00C858A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0E975" w14:textId="77777777" w:rsidR="00DA55DC" w:rsidRDefault="00DA55DC"/>
    <w:sectPr w:rsidR="00DA55DC" w:rsidSect="001D55DC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eza" w:date="2026-01-16T09:30:00Z" w:initials="T">
    <w:p w14:paraId="6EA51DDA" w14:textId="77777777" w:rsidR="008858D1" w:rsidRDefault="008858D1">
      <w:pPr>
        <w:pStyle w:val="Textkomente"/>
      </w:pPr>
      <w:r>
        <w:rPr>
          <w:rStyle w:val="Odkaznakoment"/>
        </w:rPr>
        <w:annotationRef/>
      </w:r>
      <w:r>
        <w:t>Začátek praxe musí být po datu podpisu smlouvy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A51D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A51DDA" w16cid:durableId="2D1483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F0EF1" w14:textId="77777777" w:rsidR="00E11E36" w:rsidRDefault="00E11E36">
      <w:r>
        <w:separator/>
      </w:r>
    </w:p>
  </w:endnote>
  <w:endnote w:type="continuationSeparator" w:id="0">
    <w:p w14:paraId="3954568F" w14:textId="77777777" w:rsidR="00E11E36" w:rsidRDefault="00E1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F9AFD" w14:textId="77777777" w:rsidR="00244B9C" w:rsidRDefault="00C858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4E98738" w14:textId="77777777" w:rsidR="00244B9C" w:rsidRDefault="00E11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9692" w14:textId="77777777" w:rsidR="00E11E36" w:rsidRDefault="00E11E36">
      <w:r>
        <w:separator/>
      </w:r>
    </w:p>
  </w:footnote>
  <w:footnote w:type="continuationSeparator" w:id="0">
    <w:p w14:paraId="185B567E" w14:textId="77777777" w:rsidR="00E11E36" w:rsidRDefault="00E1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0411"/>
    <w:multiLevelType w:val="hybridMultilevel"/>
    <w:tmpl w:val="89F29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5F36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95CBF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7EC0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37F21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7489E"/>
    <w:multiLevelType w:val="hybridMultilevel"/>
    <w:tmpl w:val="A1524E10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za">
    <w15:presenceInfo w15:providerId="Windows Live" w15:userId="0f3110d672727f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A2"/>
    <w:rsid w:val="00315D5E"/>
    <w:rsid w:val="008858D1"/>
    <w:rsid w:val="00AB00F1"/>
    <w:rsid w:val="00C858A2"/>
    <w:rsid w:val="00DA55DC"/>
    <w:rsid w:val="00E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78B"/>
  <w15:chartTrackingRefBased/>
  <w15:docId w15:val="{8CB891AA-10B7-4414-AFDC-8FEEFD6E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58A2"/>
    <w:pPr>
      <w:keepNext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58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858A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858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858A2"/>
    <w:pPr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58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858A2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C858A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5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8A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85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8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8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8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8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8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8D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3</cp:revision>
  <dcterms:created xsi:type="dcterms:W3CDTF">2026-01-16T08:31:00Z</dcterms:created>
  <dcterms:modified xsi:type="dcterms:W3CDTF">2026-01-20T07:58:00Z</dcterms:modified>
</cp:coreProperties>
</file>