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420F" w14:textId="77777777" w:rsidR="00234861" w:rsidRDefault="00BA56A9" w:rsidP="00234861">
      <w:pPr>
        <w:pStyle w:val="Nadpis1"/>
      </w:pPr>
      <w:r>
        <w:t>HLEDÁME LEKTORA MATEMATIKY</w:t>
      </w:r>
    </w:p>
    <w:p w14:paraId="591C457B" w14:textId="0B0B6C9C" w:rsidR="00BA56A9" w:rsidRPr="00234861" w:rsidRDefault="00BA56A9" w:rsidP="00234861">
      <w:pPr>
        <w:pStyle w:val="Nadpis1"/>
      </w:pPr>
      <w:r w:rsidRPr="00234861">
        <w:t xml:space="preserve">Příprava na jednotné přijímací zkoušky </w:t>
      </w:r>
      <w:r w:rsidRPr="00234861">
        <w:br/>
      </w:r>
    </w:p>
    <w:p w14:paraId="2CA27193" w14:textId="7FDEB381" w:rsidR="00BA56A9" w:rsidRDefault="00BA56A9" w:rsidP="00BA56A9">
      <w:r>
        <w:t>Hledáme studenta / studentku matematiky (nebo příbuzného oboru), který/á by měl/a zájem vést odpolední kurz přípravy na jednotné přijímací zkoušky z matematiky pro žáky 9. ročníků ZŠ. Kurz bude probíhat od února do konce března 2026</w:t>
      </w:r>
      <w:r w:rsidR="000F2FD6">
        <w:t xml:space="preserve"> v odpoledních hodinách</w:t>
      </w:r>
      <w:r w:rsidR="00234861">
        <w:t>.</w:t>
      </w:r>
      <w:r>
        <w:br/>
      </w:r>
    </w:p>
    <w:p w14:paraId="6EEBF1D6" w14:textId="77777777" w:rsidR="00BA56A9" w:rsidRDefault="00BA56A9" w:rsidP="00BA56A9">
      <w:r>
        <w:t>Nabízíme:</w:t>
      </w:r>
    </w:p>
    <w:p w14:paraId="6CA98BFC" w14:textId="77777777" w:rsidR="00BA56A9" w:rsidRDefault="00BA56A9" w:rsidP="00BA56A9">
      <w:pPr>
        <w:pStyle w:val="Seznamsodrkami"/>
        <w:tabs>
          <w:tab w:val="num" w:pos="360"/>
        </w:tabs>
        <w:ind w:left="360" w:hanging="360"/>
      </w:pPr>
      <w:r>
        <w:t>pravidelnou odpolední spolupráci</w:t>
      </w:r>
    </w:p>
    <w:p w14:paraId="3F6C3C75" w14:textId="77777777" w:rsidR="00BA56A9" w:rsidRDefault="00BA56A9" w:rsidP="00BA56A9">
      <w:pPr>
        <w:pStyle w:val="Seznamsodrkami"/>
        <w:tabs>
          <w:tab w:val="num" w:pos="360"/>
        </w:tabs>
        <w:ind w:left="360" w:hanging="360"/>
      </w:pPr>
      <w:r>
        <w:t>odpovídající finanční ohodnocení</w:t>
      </w:r>
    </w:p>
    <w:p w14:paraId="36581C5C" w14:textId="77777777" w:rsidR="00BA56A9" w:rsidRDefault="00BA56A9" w:rsidP="00BA56A9">
      <w:pPr>
        <w:pStyle w:val="Seznamsodrkami"/>
        <w:tabs>
          <w:tab w:val="num" w:pos="360"/>
        </w:tabs>
        <w:ind w:left="360" w:hanging="360"/>
      </w:pPr>
      <w:r>
        <w:t>cennou pedagogickou praxi</w:t>
      </w:r>
    </w:p>
    <w:p w14:paraId="6D44D6AD" w14:textId="77777777" w:rsidR="00BA56A9" w:rsidRDefault="00BA56A9" w:rsidP="00BA56A9">
      <w:pPr>
        <w:pStyle w:val="Seznamsodrkami"/>
        <w:tabs>
          <w:tab w:val="num" w:pos="360"/>
        </w:tabs>
        <w:ind w:left="360" w:hanging="360"/>
      </w:pPr>
      <w:r>
        <w:t>přátelské a podporující prostředí</w:t>
      </w:r>
      <w:r>
        <w:br/>
      </w:r>
    </w:p>
    <w:p w14:paraId="04ECA236" w14:textId="77777777" w:rsidR="00BA56A9" w:rsidRDefault="00BA56A9" w:rsidP="00BA56A9">
      <w:r>
        <w:t>Požadujeme:</w:t>
      </w:r>
    </w:p>
    <w:p w14:paraId="0517B2BC" w14:textId="77777777" w:rsidR="00BA56A9" w:rsidRDefault="00BA56A9" w:rsidP="00BA56A9">
      <w:pPr>
        <w:pStyle w:val="Seznamsodrkami"/>
        <w:tabs>
          <w:tab w:val="num" w:pos="360"/>
        </w:tabs>
        <w:ind w:left="360" w:hanging="360"/>
      </w:pPr>
      <w:r>
        <w:t>dobrou znalost matematiky ZŠ</w:t>
      </w:r>
    </w:p>
    <w:p w14:paraId="793083DA" w14:textId="77777777" w:rsidR="00BA56A9" w:rsidRDefault="00BA56A9" w:rsidP="00BA56A9">
      <w:pPr>
        <w:pStyle w:val="Seznamsodrkami"/>
        <w:tabs>
          <w:tab w:val="num" w:pos="360"/>
        </w:tabs>
        <w:ind w:left="360" w:hanging="360"/>
      </w:pPr>
      <w:r>
        <w:t>spolehlivost a chuť učit</w:t>
      </w:r>
    </w:p>
    <w:p w14:paraId="553F2CD1" w14:textId="77777777" w:rsidR="00BA56A9" w:rsidRPr="00C405EB" w:rsidRDefault="00BA56A9" w:rsidP="00BA56A9">
      <w:pPr>
        <w:pStyle w:val="Seznamsodrkami"/>
        <w:tabs>
          <w:tab w:val="num" w:pos="360"/>
        </w:tabs>
        <w:ind w:left="360" w:hanging="360"/>
        <w:rPr>
          <w:b/>
          <w:bCs/>
        </w:rPr>
      </w:pPr>
      <w:r>
        <w:t>zkušenost s doučováním výhodou (není nutná)</w:t>
      </w:r>
      <w:r>
        <w:br/>
      </w:r>
    </w:p>
    <w:p w14:paraId="6CF8039E" w14:textId="3A4EC812" w:rsidR="008F5800" w:rsidRDefault="00BA56A9" w:rsidP="00BA56A9">
      <w:pPr>
        <w:rPr>
          <w:b/>
          <w:bCs/>
        </w:rPr>
      </w:pPr>
      <w:r w:rsidRPr="00C405EB">
        <w:rPr>
          <w:b/>
          <w:bCs/>
        </w:rPr>
        <w:t xml:space="preserve">Kontakt: </w:t>
      </w:r>
      <w:r w:rsidR="00F4655B">
        <w:rPr>
          <w:b/>
          <w:bCs/>
        </w:rPr>
        <w:t>Mgr. Marcela Dalihodová</w:t>
      </w:r>
    </w:p>
    <w:p w14:paraId="64D623E5" w14:textId="49A521DA" w:rsidR="00F4655B" w:rsidRPr="00C405EB" w:rsidRDefault="0023292F" w:rsidP="00BA56A9">
      <w:pPr>
        <w:rPr>
          <w:b/>
          <w:bCs/>
        </w:rPr>
      </w:pPr>
      <w:r>
        <w:rPr>
          <w:b/>
          <w:bCs/>
        </w:rPr>
        <w:t>dalihodova@oaulpar.cz</w:t>
      </w:r>
    </w:p>
    <w:sectPr w:rsidR="00F4655B" w:rsidRPr="00C405EB" w:rsidSect="00AD6A21">
      <w:headerReference w:type="default" r:id="rId7"/>
      <w:footerReference w:type="default" r:id="rId8"/>
      <w:pgSz w:w="11906" w:h="16838"/>
      <w:pgMar w:top="1672" w:right="849" w:bottom="1417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8836" w14:textId="77777777" w:rsidR="00A708D6" w:rsidRDefault="00A708D6" w:rsidP="00350EFF">
      <w:pPr>
        <w:spacing w:after="0" w:line="240" w:lineRule="auto"/>
      </w:pPr>
      <w:r>
        <w:separator/>
      </w:r>
    </w:p>
  </w:endnote>
  <w:endnote w:type="continuationSeparator" w:id="0">
    <w:p w14:paraId="4F4E10DC" w14:textId="77777777" w:rsidR="00A708D6" w:rsidRDefault="00A708D6" w:rsidP="0035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698E" w14:textId="77777777" w:rsidR="000A7BB8" w:rsidRDefault="000A7BB8" w:rsidP="000A7BB8">
    <w:pPr>
      <w:spacing w:after="0"/>
      <w:ind w:left="-426"/>
      <w:jc w:val="both"/>
    </w:pPr>
  </w:p>
  <w:p w14:paraId="45755A81" w14:textId="77777777" w:rsidR="000973D7" w:rsidRPr="000973D7" w:rsidRDefault="000973D7" w:rsidP="000A7BB8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C901" w14:textId="77777777" w:rsidR="00A708D6" w:rsidRDefault="00A708D6" w:rsidP="00350EFF">
      <w:pPr>
        <w:spacing w:after="0" w:line="240" w:lineRule="auto"/>
      </w:pPr>
      <w:r>
        <w:separator/>
      </w:r>
    </w:p>
  </w:footnote>
  <w:footnote w:type="continuationSeparator" w:id="0">
    <w:p w14:paraId="2CB2A051" w14:textId="77777777" w:rsidR="00A708D6" w:rsidRDefault="00A708D6" w:rsidP="0035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6F74" w14:textId="77777777" w:rsidR="00492EAD" w:rsidRPr="00375F05" w:rsidRDefault="00492EAD" w:rsidP="00492EAD">
    <w:pPr>
      <w:pStyle w:val="Zhlav"/>
      <w:tabs>
        <w:tab w:val="clear" w:pos="4536"/>
        <w:tab w:val="clear" w:pos="9072"/>
      </w:tabs>
      <w:spacing w:before="240"/>
      <w:ind w:left="3402"/>
      <w:jc w:val="right"/>
      <w:rPr>
        <w:rFonts w:cstheme="minorHAnsi"/>
        <w:sz w:val="18"/>
        <w:szCs w:val="18"/>
        <w:lang w:eastAsia="cs-CZ"/>
      </w:rPr>
    </w:pPr>
    <w:r w:rsidRPr="00375F05">
      <w:rPr>
        <w:rFonts w:cs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2996478C" wp14:editId="67F4D96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1587600" cy="360000"/>
          <wp:effectExtent l="0" t="0" r="0" b="2540"/>
          <wp:wrapSquare wrapText="right"/>
          <wp:docPr id="4" name="Obrázek 4" descr="Obsah obrázku text, Písmo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symbol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5F05">
      <w:rPr>
        <w:rFonts w:cstheme="minorHAnsi"/>
        <w:sz w:val="18"/>
        <w:szCs w:val="18"/>
        <w:lang w:eastAsia="cs-CZ"/>
      </w:rPr>
      <w:t>Obchodní akademie a jazyková škola s právem státní jazykové zkoušky,</w:t>
    </w:r>
  </w:p>
  <w:p w14:paraId="0966B652" w14:textId="77777777" w:rsidR="00492EAD" w:rsidRPr="00991D4A" w:rsidRDefault="00492EAD" w:rsidP="00492EAD">
    <w:pPr>
      <w:pStyle w:val="Zhlav"/>
      <w:tabs>
        <w:tab w:val="clear" w:pos="4536"/>
        <w:tab w:val="clear" w:pos="9072"/>
      </w:tabs>
      <w:spacing w:after="120"/>
      <w:ind w:left="3402"/>
      <w:jc w:val="right"/>
      <w:rPr>
        <w:rFonts w:cstheme="minorHAnsi"/>
        <w:sz w:val="20"/>
        <w:szCs w:val="20"/>
        <w:lang w:eastAsia="cs-CZ"/>
      </w:rPr>
    </w:pPr>
    <w:r w:rsidRPr="00375F05">
      <w:rPr>
        <w:rFonts w:cstheme="minorHAnsi"/>
        <w:sz w:val="18"/>
        <w:szCs w:val="18"/>
        <w:lang w:eastAsia="cs-CZ"/>
      </w:rPr>
      <w:t>Ústí nad Labem, příspěvková organizace</w:t>
    </w:r>
  </w:p>
  <w:p w14:paraId="446D20F6" w14:textId="77777777" w:rsidR="00492EAD" w:rsidRPr="00E33E23" w:rsidRDefault="00492EAD" w:rsidP="00492EAD">
    <w:pPr>
      <w:pStyle w:val="Zhlav"/>
      <w:tabs>
        <w:tab w:val="clear" w:pos="4536"/>
        <w:tab w:val="clear" w:pos="9072"/>
      </w:tabs>
      <w:spacing w:after="240"/>
      <w:ind w:left="3402"/>
      <w:jc w:val="right"/>
      <w:rPr>
        <w:rFonts w:cstheme="minorHAnsi"/>
        <w:sz w:val="16"/>
        <w:szCs w:val="16"/>
        <w:lang w:eastAsia="cs-CZ"/>
      </w:rPr>
    </w:pPr>
    <w:r w:rsidRPr="00E33E23">
      <w:rPr>
        <w:rFonts w:cstheme="minorHAns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FB358" wp14:editId="56F4E3C5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5948680" cy="15240"/>
              <wp:effectExtent l="0" t="0" r="33020" b="2286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8680" cy="15240"/>
                      </a:xfrm>
                      <a:prstGeom prst="line">
                        <a:avLst/>
                      </a:prstGeom>
                      <a:ln>
                        <a:solidFill>
                          <a:srgbClr val="008C3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E988EB" id="Přímá spojnice 1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width-relative:margin" from="0,0" to="468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NvugEAAM0DAAAOAAAAZHJzL2Uyb0RvYy54bWysU02P0zAQvSPxHyzfqZOyuypR0z10tVwQ&#10;rGD5Aa49biz8Jds06b9n7LbpChBCiIvjsee9mfc8Wd9P1pADxKS962m7aCgBJ7zUbt/Tr8+Pb1aU&#10;pMyd5MY76OkREr3fvH61HkMHSz94IyESJHGpG0NPh5xDx1gSA1ieFj6Aw0vlo+UZw7hnMvIR2a1h&#10;y6a5Y6OPMkQvICU8fThd0k3lVwpE/qRUgkxMT7G3XNdY111Z2WbNu33kYdDi3Ab/hy4s1w6LzlQP&#10;PHPyPepfqKwW0Sev8kJ4y7xSWkDVgGra5ic1XwYeoGpBc1KYbUr/j1Z8PGzdU0QbxpC6FJ5iUTGp&#10;aMsX+yNTNes4mwVTJgIPb9/drO5W6KnAu/Z2eVPNZFdwiCm/B29J2fTUaFe08I4fPqSMBTH1klKO&#10;jStr8kbLR21MDeJ+tzWRHHh5vWa1fbssD4bAF2kYFSi79l93+WjgRPsZFNESO25r+TpaMNPKb+2Z&#10;0zjMLBCF5WdQ82fQObfAoI7b3wLn7FrRuzwDrXY+/q5qni6tqlP+RfVJa5G98/JYX7PagTNT3TrP&#10;dxnKl3GFX//CzQ8AAAD//wMAUEsDBBQABgAIAAAAIQAmwYXT2QAAAAMBAAAPAAAAZHJzL2Rvd25y&#10;ZXYueG1sTI9BS8NAEIXvgv9hGcGb3bWRojGbUgQPSkVa632aHZNgdnbJbtv47x296OXB8Ib3vlct&#10;Jz+oI42pD2zhemZAETfB9dxa2L09Xt2CShnZ4RCYLHxRgmV9flZh6cKJN3Tc5lZJCKcSLXQ5x1Lr&#10;1HTkMc1CJBbvI4wes5xjq92IJwn3g54bs9Aee5aGDiM9dNR8bg/eQjTtU2EmP76+r57XkbF42a3Z&#10;2suLaXUPKtOU/57hB1/QoRamfTiwS2qwIEPyr4p3Vyxkxt7C/AZ0Xen/7PU3AAAA//8DAFBLAQIt&#10;ABQABgAIAAAAIQC2gziS/gAAAOEBAAATAAAAAAAAAAAAAAAAAAAAAABbQ29udGVudF9UeXBlc10u&#10;eG1sUEsBAi0AFAAGAAgAAAAhADj9If/WAAAAlAEAAAsAAAAAAAAAAAAAAAAALwEAAF9yZWxzLy5y&#10;ZWxzUEsBAi0AFAAGAAgAAAAhAPCUc2+6AQAAzQMAAA4AAAAAAAAAAAAAAAAALgIAAGRycy9lMm9E&#10;b2MueG1sUEsBAi0AFAAGAAgAAAAhACbBhdPZAAAAAwEAAA8AAAAAAAAAAAAAAAAAFAQAAGRycy9k&#10;b3ducmV2LnhtbFBLBQYAAAAABAAEAPMAAAAaBQAAAAA=&#10;" strokecolor="#008c32">
              <w10:wrap anchorx="margin" anchory="margin"/>
            </v:line>
          </w:pict>
        </mc:Fallback>
      </mc:AlternateContent>
    </w:r>
    <w:r w:rsidRPr="00E33E23">
      <w:rPr>
        <w:rFonts w:cstheme="minorHAnsi"/>
        <w:sz w:val="16"/>
        <w:szCs w:val="16"/>
        <w:lang w:eastAsia="cs-CZ"/>
      </w:rPr>
      <w:t>Motto: „Výchovou a vzděláním k odpovědnosti”</w:t>
    </w:r>
  </w:p>
  <w:p w14:paraId="38620EC8" w14:textId="6CDBE62F" w:rsidR="00350EFF" w:rsidRPr="00492EAD" w:rsidRDefault="00350EFF" w:rsidP="00492E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98FEC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F4E26"/>
    <w:multiLevelType w:val="hybridMultilevel"/>
    <w:tmpl w:val="BB46EF74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9F05D09"/>
    <w:multiLevelType w:val="hybridMultilevel"/>
    <w:tmpl w:val="BEAC43E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31637">
    <w:abstractNumId w:val="2"/>
  </w:num>
  <w:num w:numId="2" w16cid:durableId="2056002602">
    <w:abstractNumId w:val="1"/>
  </w:num>
  <w:num w:numId="3" w16cid:durableId="147517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FF"/>
    <w:rsid w:val="00005088"/>
    <w:rsid w:val="00027AF6"/>
    <w:rsid w:val="000973D7"/>
    <w:rsid w:val="000A7BB8"/>
    <w:rsid w:val="000B10CF"/>
    <w:rsid w:val="000F2FD6"/>
    <w:rsid w:val="00103F6B"/>
    <w:rsid w:val="0017696C"/>
    <w:rsid w:val="001C7364"/>
    <w:rsid w:val="001D16F0"/>
    <w:rsid w:val="001D23E6"/>
    <w:rsid w:val="001D4285"/>
    <w:rsid w:val="001E4339"/>
    <w:rsid w:val="001F16C6"/>
    <w:rsid w:val="001F42EA"/>
    <w:rsid w:val="00224831"/>
    <w:rsid w:val="0023292F"/>
    <w:rsid w:val="00234861"/>
    <w:rsid w:val="0025461E"/>
    <w:rsid w:val="00261AB7"/>
    <w:rsid w:val="00262A8B"/>
    <w:rsid w:val="002C2D6A"/>
    <w:rsid w:val="002F062C"/>
    <w:rsid w:val="00345D76"/>
    <w:rsid w:val="00350EFF"/>
    <w:rsid w:val="003D6AD3"/>
    <w:rsid w:val="0042557C"/>
    <w:rsid w:val="00445BFE"/>
    <w:rsid w:val="00492EAD"/>
    <w:rsid w:val="004937F7"/>
    <w:rsid w:val="004938A9"/>
    <w:rsid w:val="004A070F"/>
    <w:rsid w:val="004A325E"/>
    <w:rsid w:val="004D228C"/>
    <w:rsid w:val="004E6491"/>
    <w:rsid w:val="00515228"/>
    <w:rsid w:val="005305EE"/>
    <w:rsid w:val="00542F4A"/>
    <w:rsid w:val="00547044"/>
    <w:rsid w:val="00567C40"/>
    <w:rsid w:val="00593F74"/>
    <w:rsid w:val="005E5EB0"/>
    <w:rsid w:val="005F3104"/>
    <w:rsid w:val="006402AE"/>
    <w:rsid w:val="0065003D"/>
    <w:rsid w:val="006618D1"/>
    <w:rsid w:val="00672F52"/>
    <w:rsid w:val="006D575A"/>
    <w:rsid w:val="006F4C08"/>
    <w:rsid w:val="007053D1"/>
    <w:rsid w:val="00753A5E"/>
    <w:rsid w:val="007822A0"/>
    <w:rsid w:val="00790B25"/>
    <w:rsid w:val="007A0E42"/>
    <w:rsid w:val="007B02F0"/>
    <w:rsid w:val="007D5255"/>
    <w:rsid w:val="007D745A"/>
    <w:rsid w:val="007E4996"/>
    <w:rsid w:val="0083068C"/>
    <w:rsid w:val="0084482C"/>
    <w:rsid w:val="008559B3"/>
    <w:rsid w:val="008B1182"/>
    <w:rsid w:val="008C1095"/>
    <w:rsid w:val="008D7FAD"/>
    <w:rsid w:val="008E23D0"/>
    <w:rsid w:val="008F5800"/>
    <w:rsid w:val="00913420"/>
    <w:rsid w:val="00926DEC"/>
    <w:rsid w:val="00940803"/>
    <w:rsid w:val="00945B7B"/>
    <w:rsid w:val="009673FB"/>
    <w:rsid w:val="009A4381"/>
    <w:rsid w:val="009B69E5"/>
    <w:rsid w:val="00A01AFC"/>
    <w:rsid w:val="00A119D1"/>
    <w:rsid w:val="00A17759"/>
    <w:rsid w:val="00A61CFC"/>
    <w:rsid w:val="00A708D6"/>
    <w:rsid w:val="00A70C08"/>
    <w:rsid w:val="00A82099"/>
    <w:rsid w:val="00AA2245"/>
    <w:rsid w:val="00AA4F0B"/>
    <w:rsid w:val="00AD6167"/>
    <w:rsid w:val="00AD6A21"/>
    <w:rsid w:val="00AD7071"/>
    <w:rsid w:val="00AE15C5"/>
    <w:rsid w:val="00B236D6"/>
    <w:rsid w:val="00B30609"/>
    <w:rsid w:val="00B36F21"/>
    <w:rsid w:val="00B40609"/>
    <w:rsid w:val="00B6356D"/>
    <w:rsid w:val="00B9090D"/>
    <w:rsid w:val="00B95A94"/>
    <w:rsid w:val="00BA56A9"/>
    <w:rsid w:val="00BA75A1"/>
    <w:rsid w:val="00BF41B2"/>
    <w:rsid w:val="00C05BA2"/>
    <w:rsid w:val="00C405EB"/>
    <w:rsid w:val="00C54B85"/>
    <w:rsid w:val="00C70302"/>
    <w:rsid w:val="00CA1310"/>
    <w:rsid w:val="00CA2B7F"/>
    <w:rsid w:val="00CA66A3"/>
    <w:rsid w:val="00CB5679"/>
    <w:rsid w:val="00CE10E8"/>
    <w:rsid w:val="00CE682B"/>
    <w:rsid w:val="00D20F04"/>
    <w:rsid w:val="00D4358F"/>
    <w:rsid w:val="00D51944"/>
    <w:rsid w:val="00D95639"/>
    <w:rsid w:val="00D9677E"/>
    <w:rsid w:val="00DB618F"/>
    <w:rsid w:val="00DC1520"/>
    <w:rsid w:val="00DE4758"/>
    <w:rsid w:val="00E01CE5"/>
    <w:rsid w:val="00E213C3"/>
    <w:rsid w:val="00E437BA"/>
    <w:rsid w:val="00E45AA4"/>
    <w:rsid w:val="00E4690F"/>
    <w:rsid w:val="00E727C6"/>
    <w:rsid w:val="00E878BC"/>
    <w:rsid w:val="00EA2EA4"/>
    <w:rsid w:val="00ED4921"/>
    <w:rsid w:val="00ED5B56"/>
    <w:rsid w:val="00F139D3"/>
    <w:rsid w:val="00F4655B"/>
    <w:rsid w:val="00F644EF"/>
    <w:rsid w:val="00F76DD1"/>
    <w:rsid w:val="00F92D75"/>
    <w:rsid w:val="00F942A6"/>
    <w:rsid w:val="00FC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61519"/>
  <w15:docId w15:val="{4304F314-4916-435B-8D66-DAFBB15B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2A6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E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EFF"/>
  </w:style>
  <w:style w:type="paragraph" w:styleId="Zpat">
    <w:name w:val="footer"/>
    <w:basedOn w:val="Normln"/>
    <w:link w:val="ZpatChar"/>
    <w:uiPriority w:val="99"/>
    <w:unhideWhenUsed/>
    <w:rsid w:val="00350E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EFF"/>
  </w:style>
  <w:style w:type="paragraph" w:styleId="Textbubliny">
    <w:name w:val="Balloon Text"/>
    <w:basedOn w:val="Normln"/>
    <w:link w:val="TextbublinyChar"/>
    <w:uiPriority w:val="99"/>
    <w:semiHidden/>
    <w:unhideWhenUsed/>
    <w:rsid w:val="00350EF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EF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F942A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5800"/>
    <w:pPr>
      <w:spacing w:after="0" w:line="240" w:lineRule="auto"/>
      <w:ind w:left="720"/>
      <w:contextualSpacing/>
    </w:pPr>
    <w:rPr>
      <w:rFonts w:ascii="Calibri" w:eastAsiaTheme="minorHAns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A5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eznamsodrkami">
    <w:name w:val="List Bullet"/>
    <w:basedOn w:val="Normln"/>
    <w:uiPriority w:val="99"/>
    <w:unhideWhenUsed/>
    <w:rsid w:val="00BA56A9"/>
    <w:pPr>
      <w:numPr>
        <w:numId w:val="3"/>
      </w:numPr>
      <w:tabs>
        <w:tab w:val="clear" w:pos="360"/>
      </w:tabs>
      <w:ind w:left="0" w:firstLine="0"/>
      <w:contextualSpacing/>
    </w:pPr>
    <w:rPr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4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Petříčková</dc:creator>
  <cp:lastModifiedBy>Casalderrey Markéta</cp:lastModifiedBy>
  <cp:revision>8</cp:revision>
  <cp:lastPrinted>2016-03-29T13:04:00Z</cp:lastPrinted>
  <dcterms:created xsi:type="dcterms:W3CDTF">2025-12-17T13:07:00Z</dcterms:created>
  <dcterms:modified xsi:type="dcterms:W3CDTF">2025-12-17T13:13:00Z</dcterms:modified>
</cp:coreProperties>
</file>