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537" w:rsidRDefault="00EB2AB3">
      <w:pPr>
        <w:pStyle w:val="normal"/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Témata bakalářských projektů KSP</w:t>
      </w: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PhDr. Miroslav Barták,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Střednědobé plánování sociálních služeb ve vybraném kraji ČR 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Dávka státní sociální pomoci a její implementace v praxi 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Bezdomovectví - analýza bezdomovectví a jeho řešení ve vybrané lokalitě 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Srovnávání vybraných oblastí sociální politiky ve státech EU na základě databáze MISSOC 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Administrativa související s výkonem sociální práce u vybraného poskytovatele/poskytovatelů sociálních služeb </w:t>
      </w:r>
    </w:p>
    <w:p w:rsidR="006C0537" w:rsidRDefault="006C0537">
      <w:pPr>
        <w:pStyle w:val="normal"/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Ing. Jan Hrubeš,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Sociálně vyloučené lokality – zdraví, bydlení, vzdělávání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Nástroje sociálního začleňování v teorii a praxi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Možnosti obce v oblasti sociálního začleňování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Volby a sociálně znevýhodněné skupiny obyvatel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Kvalita v sociálních službách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proofErr w:type="spellStart"/>
      <w:r w:rsidRPr="00925927">
        <w:rPr>
          <w:rStyle w:val="Zvraznn"/>
        </w:rPr>
        <w:t>Restorativní</w:t>
      </w:r>
      <w:proofErr w:type="spellEnd"/>
      <w:r w:rsidRPr="00925927">
        <w:rPr>
          <w:rStyle w:val="Zvraznn"/>
        </w:rPr>
        <w:t xml:space="preserve"> justic</w:t>
      </w:r>
      <w:r w:rsidRPr="00925927">
        <w:rPr>
          <w:rStyle w:val="Zvraznn"/>
        </w:rPr>
        <w:t>e, probace, mediace, alternativní tresty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Úloha samosprávy v oblasti sociálních služeb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Slaďování práce a rodiny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Profesní etika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Předčasné odchody ze základních škol, příčiny a důsledky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Pr="0092592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Sociální práce na školách</w:t>
      </w:r>
    </w:p>
    <w:p w:rsidR="006C0537" w:rsidRDefault="006C0537">
      <w:pPr>
        <w:pStyle w:val="normal"/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B2AB3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EB2AB3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doc.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ThDr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Mgr. Slávka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Karkošková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PhD.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Potíže</w:t>
      </w:r>
      <w:r w:rsidRPr="00925927">
        <w:rPr>
          <w:rStyle w:val="Zvraznn"/>
        </w:rPr>
        <w:t xml:space="preserve"> v oblasti duševního zdraví a jejich vliv na vysokoškolské studium (nejen) v oboru sociální práce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proofErr w:type="spellStart"/>
      <w:r w:rsidRPr="00925927">
        <w:rPr>
          <w:rStyle w:val="Zvraznn"/>
        </w:rPr>
        <w:t>Grooming</w:t>
      </w:r>
      <w:proofErr w:type="spellEnd"/>
      <w:r w:rsidRPr="00925927">
        <w:rPr>
          <w:rStyle w:val="Zvraznn"/>
        </w:rPr>
        <w:t xml:space="preserve"> a jeho prevence v organizacích pracujících s dětmi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Využití umění pro komunikaci náročných témat v sociální práci </w:t>
      </w:r>
    </w:p>
    <w:p w:rsidR="006C0537" w:rsidRDefault="006C0537">
      <w:pPr>
        <w:pStyle w:val="normal"/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doc. PhDr. Pavel Kuchař, CSc.</w:t>
      </w:r>
    </w:p>
    <w:p w:rsidR="006C0537" w:rsidRPr="00925927" w:rsidRDefault="00EB2AB3">
      <w:pPr>
        <w:pStyle w:val="normal"/>
        <w:spacing w:before="240" w:after="240"/>
        <w:rPr>
          <w:rStyle w:val="Zvrazn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925927">
        <w:rPr>
          <w:rStyle w:val="Zvraznn"/>
        </w:rPr>
        <w:t xml:space="preserve">Proměny trhu práce a politiky zaměstnanosti v regionálních a </w:t>
      </w:r>
      <w:proofErr w:type="spellStart"/>
      <w:r w:rsidRPr="00925927">
        <w:rPr>
          <w:rStyle w:val="Zvraznn"/>
        </w:rPr>
        <w:t>nadregionálních</w:t>
      </w:r>
      <w:proofErr w:type="spellEnd"/>
      <w:r w:rsidRPr="00925927">
        <w:rPr>
          <w:rStyle w:val="Zvraznn"/>
        </w:rPr>
        <w:t xml:space="preserve"> </w:t>
      </w:r>
    </w:p>
    <w:p w:rsidR="006C0537" w:rsidRPr="00925927" w:rsidRDefault="00EB2AB3" w:rsidP="00925927">
      <w:pPr>
        <w:pStyle w:val="normal"/>
        <w:spacing w:before="240" w:after="240"/>
        <w:ind w:left="720" w:hanging="11"/>
        <w:rPr>
          <w:rStyle w:val="Zvraznn"/>
        </w:rPr>
      </w:pPr>
      <w:proofErr w:type="gramStart"/>
      <w:r w:rsidRPr="00925927">
        <w:rPr>
          <w:rStyle w:val="Zvraznn"/>
        </w:rPr>
        <w:t>souvislostech</w:t>
      </w:r>
      <w:proofErr w:type="gramEnd"/>
    </w:p>
    <w:p w:rsidR="006C0537" w:rsidRPr="00925927" w:rsidRDefault="00EB2AB3">
      <w:pPr>
        <w:pStyle w:val="normal"/>
        <w:spacing w:before="240" w:after="240"/>
        <w:rPr>
          <w:rStyle w:val="Zvraznn"/>
        </w:rPr>
      </w:pPr>
      <w:r w:rsidRPr="00925927">
        <w:rPr>
          <w:rStyle w:val="Zvraznn"/>
        </w:rPr>
        <w:tab/>
        <w:t>Imigrace ve vztahu k trhu práce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Uplatnění cílových skupin na trhu práce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Nezaměstnanost cílových skupin</w:t>
      </w:r>
    </w:p>
    <w:p w:rsidR="006C053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Dlouhodobá nezaměstnanost</w:t>
      </w:r>
    </w:p>
    <w:p w:rsidR="00925927" w:rsidRDefault="00925927">
      <w:pPr>
        <w:pStyle w:val="normal"/>
        <w:spacing w:before="240" w:after="240"/>
        <w:ind w:left="720"/>
        <w:rPr>
          <w:rStyle w:val="Zvraznn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Jitka Laštovková,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proofErr w:type="spellStart"/>
      <w:r w:rsidRPr="00925927">
        <w:rPr>
          <w:rStyle w:val="Zvraznn"/>
        </w:rPr>
        <w:t>Gende</w:t>
      </w:r>
      <w:r w:rsidRPr="00925927">
        <w:rPr>
          <w:rStyle w:val="Zvraznn"/>
        </w:rPr>
        <w:t>r</w:t>
      </w:r>
      <w:proofErr w:type="spellEnd"/>
      <w:r w:rsidRPr="00925927">
        <w:rPr>
          <w:rStyle w:val="Zvraznn"/>
        </w:rPr>
        <w:t xml:space="preserve"> a sociální práce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Váleční veteráni jako cílová skupina sociální práce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Vojenské rodiny a jejich role ve </w:t>
      </w:r>
      <w:proofErr w:type="spellStart"/>
      <w:r w:rsidRPr="00925927">
        <w:rPr>
          <w:rStyle w:val="Zvraznn"/>
        </w:rPr>
        <w:t>znovuzačlenění</w:t>
      </w:r>
      <w:proofErr w:type="spellEnd"/>
      <w:r w:rsidRPr="00925927">
        <w:rPr>
          <w:rStyle w:val="Zvraznn"/>
        </w:rPr>
        <w:t xml:space="preserve"> novodobých veteránů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Možnosti sociální práce jako součásti péče v ozbrojených složkách</w:t>
      </w:r>
    </w:p>
    <w:p w:rsidR="006C0537" w:rsidRPr="0092592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Generační rozdíly a zlomy v pečujících profesích</w:t>
      </w:r>
    </w:p>
    <w:p w:rsidR="006C0537" w:rsidRDefault="00EB2AB3">
      <w:pPr>
        <w:pStyle w:val="normal"/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Studijní motivace, spokojenost se studiem, další aspekty studia sociální práce</w:t>
      </w:r>
    </w:p>
    <w:p w:rsidR="00925927" w:rsidRDefault="00925927">
      <w:pPr>
        <w:pStyle w:val="normal"/>
        <w:spacing w:before="240" w:after="240"/>
        <w:ind w:left="720"/>
        <w:rPr>
          <w:rStyle w:val="Zvraznn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Alexandra Petrů,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Sociální práce ve školství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Sociální </w:t>
      </w:r>
      <w:proofErr w:type="gramStart"/>
      <w:r w:rsidRPr="00925927">
        <w:rPr>
          <w:rStyle w:val="Zvraznn"/>
        </w:rPr>
        <w:t>práce  s rodinou</w:t>
      </w:r>
      <w:proofErr w:type="gramEnd"/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Soudní sociální práce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Analýza spisové dokumentace v oblasti opatrovnických soudů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lastRenderedPageBreak/>
        <w:t>Sociální práce na obcích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Sociálně právní ochrana dětí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 xml:space="preserve">Evidence </w:t>
      </w:r>
      <w:proofErr w:type="spellStart"/>
      <w:r w:rsidRPr="00925927">
        <w:rPr>
          <w:rStyle w:val="Zvraznn"/>
        </w:rPr>
        <w:t>based</w:t>
      </w:r>
      <w:proofErr w:type="spellEnd"/>
      <w:r w:rsidRPr="00925927">
        <w:rPr>
          <w:rStyle w:val="Zvraznn"/>
        </w:rPr>
        <w:t xml:space="preserve"> </w:t>
      </w:r>
      <w:proofErr w:type="spellStart"/>
      <w:r w:rsidRPr="00925927">
        <w:rPr>
          <w:rStyle w:val="Zvraznn"/>
        </w:rPr>
        <w:t>practice</w:t>
      </w:r>
      <w:proofErr w:type="spellEnd"/>
      <w:r w:rsidRPr="00925927">
        <w:rPr>
          <w:rStyle w:val="Zvraznn"/>
        </w:rPr>
        <w:t xml:space="preserve"> v tématu ohrožených dětí a jejich rodin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Náhradní rodinná péče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proofErr w:type="spellStart"/>
      <w:r w:rsidRPr="00925927">
        <w:rPr>
          <w:rStyle w:val="Zvraznn"/>
        </w:rPr>
        <w:t>Multiresortní</w:t>
      </w:r>
      <w:proofErr w:type="spellEnd"/>
      <w:r w:rsidRPr="00925927">
        <w:rPr>
          <w:rStyle w:val="Zvraznn"/>
        </w:rPr>
        <w:t xml:space="preserve"> spolupráce v oblasti ohrožených dětí a jejich rodin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Krizová intervence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proofErr w:type="spellStart"/>
      <w:r w:rsidRPr="00925927">
        <w:rPr>
          <w:rStyle w:val="Zvraznn"/>
        </w:rPr>
        <w:t>Anti</w:t>
      </w:r>
      <w:proofErr w:type="spellEnd"/>
      <w:r w:rsidRPr="00925927">
        <w:rPr>
          <w:rStyle w:val="Zvraznn"/>
        </w:rPr>
        <w:t xml:space="preserve"> </w:t>
      </w:r>
      <w:proofErr w:type="spellStart"/>
      <w:r w:rsidRPr="00925927">
        <w:rPr>
          <w:rStyle w:val="Zvraznn"/>
        </w:rPr>
        <w:t>bias</w:t>
      </w:r>
      <w:proofErr w:type="spellEnd"/>
      <w:r w:rsidRPr="00925927">
        <w:rPr>
          <w:rStyle w:val="Zvraznn"/>
        </w:rPr>
        <w:t xml:space="preserve"> </w:t>
      </w:r>
      <w:proofErr w:type="spellStart"/>
      <w:r w:rsidRPr="00925927">
        <w:rPr>
          <w:rStyle w:val="Zvraznn"/>
        </w:rPr>
        <w:t>language</w:t>
      </w:r>
      <w:proofErr w:type="spellEnd"/>
      <w:r w:rsidRPr="00925927">
        <w:rPr>
          <w:rStyle w:val="Zvraznn"/>
        </w:rPr>
        <w:t xml:space="preserve"> v pomáhající</w:t>
      </w:r>
      <w:r w:rsidRPr="00925927">
        <w:rPr>
          <w:rStyle w:val="Zvraznn"/>
        </w:rPr>
        <w:t>ch profesích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Práce s mocí v pomáhajících profesích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Náhradní rodinná péče</w:t>
      </w:r>
    </w:p>
    <w:p w:rsidR="006C0537" w:rsidRPr="00925927" w:rsidRDefault="00EB2AB3">
      <w:pPr>
        <w:pStyle w:val="normal"/>
        <w:pBdr>
          <w:top w:val="nil"/>
          <w:left w:val="nil"/>
          <w:bottom w:val="nil"/>
          <w:right w:val="nil"/>
          <w:between w:val="nil"/>
        </w:pBdr>
        <w:spacing w:before="240" w:after="240"/>
        <w:ind w:left="720"/>
        <w:rPr>
          <w:rStyle w:val="Zvraznn"/>
        </w:rPr>
      </w:pPr>
      <w:r w:rsidRPr="00925927">
        <w:rPr>
          <w:rStyle w:val="Zvraznn"/>
        </w:rPr>
        <w:t>Vlastní témata po vzájemné dohodě</w:t>
      </w:r>
    </w:p>
    <w:p w:rsidR="006C0537" w:rsidRDefault="006C0537">
      <w:pPr>
        <w:pStyle w:val="normal"/>
        <w:spacing w:before="240" w:after="24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Mgr. Benjamin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Petruželka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925927" w:rsidRDefault="00EB2AB3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  <w:r w:rsidRPr="00925927">
        <w:rPr>
          <w:rStyle w:val="Zvraznn"/>
        </w:rPr>
        <w:t>Potřeby lidí ohrožených závislostním chováním</w:t>
      </w:r>
    </w:p>
    <w:p w:rsidR="0092592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</w:p>
    <w:p w:rsidR="006C053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  <w:r>
        <w:rPr>
          <w:rStyle w:val="Zvraznn"/>
        </w:rPr>
        <w:t>Z</w:t>
      </w:r>
      <w:r w:rsidR="00EB2AB3" w:rsidRPr="00925927">
        <w:rPr>
          <w:rStyle w:val="Zvraznn"/>
        </w:rPr>
        <w:t>kušenosti s vynucováním práva mezi klienty sociálních služeb</w:t>
      </w:r>
    </w:p>
    <w:p w:rsidR="00925927" w:rsidRPr="0092592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</w:p>
    <w:p w:rsidR="006C0537" w:rsidRDefault="00EB2AB3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  <w:r w:rsidRPr="00925927">
        <w:rPr>
          <w:rStyle w:val="Zvraznn"/>
        </w:rPr>
        <w:t>Zkušenosti s vynucováním práva mezi lidmi ohroženými sociálním vyloučením</w:t>
      </w:r>
    </w:p>
    <w:p w:rsidR="00925927" w:rsidRPr="0092592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</w:p>
    <w:p w:rsidR="006C0537" w:rsidRDefault="00EB2AB3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  <w:r w:rsidRPr="00925927">
        <w:rPr>
          <w:rStyle w:val="Zvraznn"/>
        </w:rPr>
        <w:t>Spolupráce mezi aktéry v oblasti sociální práce a vynucování práva</w:t>
      </w:r>
    </w:p>
    <w:p w:rsidR="00925927" w:rsidRPr="0092592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</w:p>
    <w:p w:rsidR="006C0537" w:rsidRDefault="00EB2AB3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  <w:r w:rsidRPr="00925927">
        <w:rPr>
          <w:rStyle w:val="Zvraznn"/>
        </w:rPr>
        <w:t>Problematika viktimizace: zkušenosti obětí nebo aktérů v oblasti sociální práce</w:t>
      </w:r>
    </w:p>
    <w:p w:rsidR="00925927" w:rsidRPr="00925927" w:rsidRDefault="00925927" w:rsidP="00925927">
      <w:pPr>
        <w:pStyle w:val="normal"/>
        <w:shd w:val="clear" w:color="auto" w:fill="FFFFFF"/>
        <w:spacing w:line="240" w:lineRule="auto"/>
        <w:ind w:left="720"/>
        <w:rPr>
          <w:rStyle w:val="Zvraznn"/>
        </w:rPr>
      </w:pPr>
    </w:p>
    <w:p w:rsidR="006C0537" w:rsidRPr="00925927" w:rsidRDefault="00EB2AB3" w:rsidP="00925927">
      <w:pPr>
        <w:pStyle w:val="normal"/>
        <w:shd w:val="clear" w:color="auto" w:fill="FFFFFF"/>
        <w:spacing w:after="240" w:line="240" w:lineRule="auto"/>
        <w:ind w:left="720"/>
        <w:rPr>
          <w:rStyle w:val="Zvraznn"/>
        </w:rPr>
      </w:pPr>
      <w:r w:rsidRPr="00925927">
        <w:rPr>
          <w:rStyle w:val="Zvraznn"/>
        </w:rPr>
        <w:t>Obecní vyhlášky jako kontrola sociá</w:t>
      </w:r>
      <w:r w:rsidRPr="00925927">
        <w:rPr>
          <w:rStyle w:val="Zvraznn"/>
        </w:rPr>
        <w:t>lních deviací (např. tzv. "protialkoholní vyhlášky")</w:t>
      </w:r>
    </w:p>
    <w:p w:rsidR="00EB2AB3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C0537" w:rsidRDefault="00EB2AB3">
      <w:pPr>
        <w:pStyle w:val="normal"/>
        <w:spacing w:before="240" w:after="240"/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Mgr. Lucie Průšová, Dis.</w:t>
      </w:r>
    </w:p>
    <w:p w:rsidR="0092592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Sociálně terapeuti</w:t>
      </w:r>
      <w:r w:rsidR="00925927">
        <w:rPr>
          <w:rStyle w:val="Zvraznn"/>
        </w:rPr>
        <w:t>cké činnosti v azylových domech</w:t>
      </w:r>
    </w:p>
    <w:p w:rsidR="006C0537" w:rsidRPr="0092592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 xml:space="preserve"> </w:t>
      </w: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Humanitár</w:t>
      </w:r>
      <w:r w:rsidR="00925927">
        <w:rPr>
          <w:rStyle w:val="Zvraznn"/>
        </w:rPr>
        <w:t>ní opatření pro lidi bez domova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>Adaptační procesy p</w:t>
      </w:r>
      <w:r w:rsidR="00925927">
        <w:rPr>
          <w:rStyle w:val="Zvraznn"/>
        </w:rPr>
        <w:t>racovníků v sociálních službách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Default="00EB2AB3">
      <w:pPr>
        <w:pStyle w:val="normal"/>
        <w:ind w:left="720"/>
        <w:rPr>
          <w:rStyle w:val="Zvraznn"/>
        </w:rPr>
      </w:pPr>
      <w:r w:rsidRPr="00925927">
        <w:rPr>
          <w:rStyle w:val="Zvraznn"/>
        </w:rPr>
        <w:t xml:space="preserve">Peer pracovníci a </w:t>
      </w:r>
      <w:proofErr w:type="spellStart"/>
      <w:r w:rsidRPr="00925927">
        <w:rPr>
          <w:rStyle w:val="Zvraznn"/>
        </w:rPr>
        <w:t>recovery</w:t>
      </w:r>
      <w:proofErr w:type="spellEnd"/>
      <w:r w:rsidRPr="00925927">
        <w:rPr>
          <w:rStyle w:val="Zvraznn"/>
        </w:rPr>
        <w:t xml:space="preserve"> </w:t>
      </w:r>
      <w:proofErr w:type="spellStart"/>
      <w:r w:rsidRPr="00925927">
        <w:rPr>
          <w:rStyle w:val="Zvraznn"/>
        </w:rPr>
        <w:t>koučo</w:t>
      </w:r>
      <w:r w:rsidR="00925927">
        <w:rPr>
          <w:rStyle w:val="Zvraznn"/>
        </w:rPr>
        <w:t>vé</w:t>
      </w:r>
      <w:proofErr w:type="spellEnd"/>
      <w:r w:rsidR="00925927">
        <w:rPr>
          <w:rStyle w:val="Zvraznn"/>
        </w:rPr>
        <w:t xml:space="preserve"> v sociální práci</w:t>
      </w:r>
    </w:p>
    <w:p w:rsidR="00925927" w:rsidRPr="00925927" w:rsidRDefault="00925927">
      <w:pPr>
        <w:pStyle w:val="normal"/>
        <w:ind w:left="720"/>
        <w:rPr>
          <w:rStyle w:val="Zvraznn"/>
        </w:rPr>
      </w:pPr>
    </w:p>
    <w:p w:rsidR="006C0537" w:rsidRPr="00925927" w:rsidRDefault="00925927">
      <w:pPr>
        <w:pStyle w:val="normal"/>
        <w:ind w:left="720"/>
        <w:rPr>
          <w:rStyle w:val="Zvraznn"/>
        </w:rPr>
      </w:pPr>
      <w:r>
        <w:rPr>
          <w:rStyle w:val="Zvraznn"/>
        </w:rPr>
        <w:t>Zvíře v sociální práci</w:t>
      </w:r>
    </w:p>
    <w:p w:rsidR="00EB2AB3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PhDr. Bc. Kateřina Smejkalová,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Default="00EB2AB3" w:rsidP="00EB2AB3">
      <w:pPr>
        <w:pStyle w:val="normal"/>
        <w:spacing w:before="240" w:line="240" w:lineRule="auto"/>
        <w:ind w:left="720"/>
        <w:rPr>
          <w:rStyle w:val="Zvraznn"/>
        </w:rPr>
      </w:pPr>
      <w:r w:rsidRPr="00EB2AB3">
        <w:rPr>
          <w:rStyle w:val="Zvraznn"/>
        </w:rPr>
        <w:t>Bariéry pracovního uplatnění osob se zdravotním postižením z pohledu sociálních pracovníků</w:t>
      </w:r>
    </w:p>
    <w:p w:rsidR="00EB2AB3" w:rsidRDefault="00EB2AB3" w:rsidP="00EB2AB3">
      <w:pPr>
        <w:pStyle w:val="normal"/>
        <w:spacing w:line="240" w:lineRule="auto"/>
        <w:ind w:left="720"/>
        <w:rPr>
          <w:rStyle w:val="Zvraznn"/>
        </w:rPr>
      </w:pPr>
    </w:p>
    <w:p w:rsidR="006C0537" w:rsidRDefault="00EB2AB3" w:rsidP="00EB2AB3">
      <w:pPr>
        <w:pStyle w:val="normal"/>
        <w:spacing w:line="240" w:lineRule="auto"/>
        <w:ind w:left="720"/>
        <w:rPr>
          <w:rStyle w:val="Zvraznn"/>
        </w:rPr>
      </w:pPr>
      <w:r w:rsidRPr="00EB2AB3">
        <w:rPr>
          <w:rStyle w:val="Zvraznn"/>
        </w:rPr>
        <w:t xml:space="preserve">Spolupráce sociálních pracovníků a školských zařízení při </w:t>
      </w:r>
      <w:proofErr w:type="spellStart"/>
      <w:r w:rsidRPr="00EB2AB3">
        <w:rPr>
          <w:rStyle w:val="Zvraznn"/>
        </w:rPr>
        <w:t>inkluzivním</w:t>
      </w:r>
      <w:proofErr w:type="spellEnd"/>
      <w:r w:rsidRPr="00EB2AB3">
        <w:rPr>
          <w:rStyle w:val="Zvraznn"/>
        </w:rPr>
        <w:t xml:space="preserve"> vzdělávání</w:t>
      </w:r>
    </w:p>
    <w:p w:rsidR="00EB2AB3" w:rsidRPr="00EB2AB3" w:rsidRDefault="00EB2AB3" w:rsidP="00EB2AB3">
      <w:pPr>
        <w:pStyle w:val="normal"/>
        <w:spacing w:line="240" w:lineRule="auto"/>
        <w:ind w:left="720"/>
        <w:rPr>
          <w:rStyle w:val="Zvraznn"/>
        </w:rPr>
      </w:pPr>
    </w:p>
    <w:p w:rsidR="006C0537" w:rsidRDefault="00EB2AB3" w:rsidP="00EB2AB3">
      <w:pPr>
        <w:pStyle w:val="normal"/>
        <w:spacing w:line="240" w:lineRule="auto"/>
        <w:ind w:left="720"/>
        <w:rPr>
          <w:rStyle w:val="Zvraznn"/>
        </w:rPr>
      </w:pPr>
      <w:r w:rsidRPr="00EB2AB3">
        <w:rPr>
          <w:rStyle w:val="Zvraznn"/>
        </w:rPr>
        <w:t>Vliv sociálních služeb na motivaci osob se zdravotním postižením k dalšímu vzdělávání</w:t>
      </w:r>
    </w:p>
    <w:p w:rsidR="00EB2AB3" w:rsidRPr="00EB2AB3" w:rsidRDefault="00EB2AB3" w:rsidP="00EB2AB3">
      <w:pPr>
        <w:pStyle w:val="normal"/>
        <w:spacing w:line="240" w:lineRule="auto"/>
        <w:ind w:left="720"/>
        <w:rPr>
          <w:rStyle w:val="Zvraznn"/>
        </w:rPr>
      </w:pPr>
    </w:p>
    <w:p w:rsidR="006C0537" w:rsidRPr="00EB2AB3" w:rsidRDefault="00EB2AB3" w:rsidP="00EB2AB3">
      <w:pPr>
        <w:pStyle w:val="normal"/>
        <w:spacing w:after="240" w:line="240" w:lineRule="auto"/>
        <w:ind w:left="720"/>
        <w:rPr>
          <w:rStyle w:val="Zvraznn"/>
        </w:rPr>
      </w:pPr>
      <w:r w:rsidRPr="00EB2AB3">
        <w:rPr>
          <w:rStyle w:val="Zvraznn"/>
        </w:rPr>
        <w:t>Vliv sociální podpory na kvalitu života osob se zdravotním postižením v produktivním věku</w:t>
      </w:r>
    </w:p>
    <w:p w:rsidR="006C0537" w:rsidRDefault="006C0537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Ing. Dita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Štyvarová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Personální management v organizacích v sociální sfé</w:t>
      </w:r>
      <w:r w:rsidRPr="00EB2AB3">
        <w:rPr>
          <w:rStyle w:val="Zvraznn"/>
        </w:rPr>
        <w:t>ře (získávání, výběr, orientace (adaptace) pracovníků, hodnocení pracovního výkonu, vzdělávání v organizaci)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Andragogika v praxi sociální práce - cílové skupiny, komunity, osvětová činnost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Sociální politika organizace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Motivace studentů ke studiu sociální práce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Fluktuace pracovníků v organizacích v sociální oblasti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proofErr w:type="spellStart"/>
      <w:r w:rsidRPr="00EB2AB3">
        <w:rPr>
          <w:rStyle w:val="Zvraznn"/>
        </w:rPr>
        <w:t>Prorodinná</w:t>
      </w:r>
      <w:proofErr w:type="spellEnd"/>
      <w:r w:rsidRPr="00EB2AB3">
        <w:rPr>
          <w:rStyle w:val="Zvraznn"/>
        </w:rPr>
        <w:t xml:space="preserve"> politika v organizacích - slaďování osobního a pracovního života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Slaďování profesního a osobního života pro studenty kombinovaného studia - opatřen</w:t>
      </w:r>
      <w:r w:rsidRPr="00EB2AB3">
        <w:rPr>
          <w:rStyle w:val="Zvraznn"/>
        </w:rPr>
        <w:t>í týkající se výuky na FSE UJEP</w:t>
      </w: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prof. PhDr. Ladislav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Vaska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, PhD.</w:t>
      </w: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 xml:space="preserve">Supervize jako nástroj psychosociální podpory sociálních pracovníků v kontextu vybraných forem supervize (alt. </w:t>
      </w:r>
      <w:proofErr w:type="gramStart"/>
      <w:r w:rsidRPr="00EB2AB3">
        <w:rPr>
          <w:rStyle w:val="Zvraznn"/>
        </w:rPr>
        <w:t>téma</w:t>
      </w:r>
      <w:proofErr w:type="gramEnd"/>
      <w:r w:rsidRPr="00EB2AB3">
        <w:rPr>
          <w:rStyle w:val="Zvraznn"/>
        </w:rPr>
        <w:t xml:space="preserve"> z oblasti vzdělávaní v sociální práci – praktické vzdělávání, studentská su</w:t>
      </w:r>
      <w:r w:rsidRPr="00EB2AB3">
        <w:rPr>
          <w:rStyle w:val="Zvraznn"/>
        </w:rPr>
        <w:t>pervize, výcviky sociálních dovedností a jejích význam ve vysokoškolské přípravě v sociální práci apod.)</w:t>
      </w:r>
    </w:p>
    <w:p w:rsidR="00EB2AB3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 xml:space="preserve">Starostlivost o sebe jako novodobý koncept psychosociální podpory sociálních </w:t>
      </w:r>
      <w:proofErr w:type="spellStart"/>
      <w:r w:rsidRPr="00EB2AB3">
        <w:rPr>
          <w:rStyle w:val="Zvraznn"/>
        </w:rPr>
        <w:t>sociálních</w:t>
      </w:r>
      <w:proofErr w:type="spellEnd"/>
      <w:r w:rsidRPr="00EB2AB3">
        <w:rPr>
          <w:rStyle w:val="Zvraznn"/>
        </w:rPr>
        <w:t xml:space="preserve"> pracovníků (příp. </w:t>
      </w:r>
      <w:proofErr w:type="gramStart"/>
      <w:r w:rsidRPr="00EB2AB3">
        <w:rPr>
          <w:rStyle w:val="Zvraznn"/>
        </w:rPr>
        <w:t>studentů  sociální</w:t>
      </w:r>
      <w:proofErr w:type="gramEnd"/>
      <w:r w:rsidRPr="00EB2AB3">
        <w:rPr>
          <w:rStyle w:val="Zvraznn"/>
        </w:rPr>
        <w:t xml:space="preserve"> práce)</w:t>
      </w:r>
    </w:p>
    <w:p w:rsidR="00EB2AB3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proofErr w:type="spellStart"/>
      <w:r w:rsidRPr="00EB2AB3">
        <w:rPr>
          <w:rStyle w:val="Zvraznn"/>
        </w:rPr>
        <w:t>Autosupervize</w:t>
      </w:r>
      <w:proofErr w:type="spellEnd"/>
      <w:r w:rsidRPr="00EB2AB3">
        <w:rPr>
          <w:rStyle w:val="Zvraznn"/>
        </w:rPr>
        <w:t xml:space="preserve"> a jej</w:t>
      </w:r>
      <w:r w:rsidRPr="00EB2AB3">
        <w:rPr>
          <w:rStyle w:val="Zvraznn"/>
        </w:rPr>
        <w:t>í význam v práci sociálního pracovníka</w:t>
      </w:r>
    </w:p>
    <w:p w:rsidR="00EB2AB3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>Digitalizace supervize v sociální práci – výzvy a rizika</w:t>
      </w:r>
    </w:p>
    <w:p w:rsidR="00EB2AB3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>Bezpečnost a ochrana zdraví sociálního pracovníka v práci v České republice</w:t>
      </w:r>
    </w:p>
    <w:p w:rsidR="006C0537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 xml:space="preserve">Možnosti sociální práce v oblasti práce s rodinami s členem s </w:t>
      </w:r>
      <w:proofErr w:type="spellStart"/>
      <w:r w:rsidRPr="00EB2AB3">
        <w:rPr>
          <w:rStyle w:val="Zvraznn"/>
        </w:rPr>
        <w:t>Huntingtonovou</w:t>
      </w:r>
      <w:proofErr w:type="spellEnd"/>
      <w:r w:rsidRPr="00EB2AB3">
        <w:rPr>
          <w:rStyle w:val="Zvraznn"/>
        </w:rPr>
        <w:t xml:space="preserve"> chorobo</w:t>
      </w:r>
      <w:r w:rsidRPr="00EB2AB3">
        <w:rPr>
          <w:rStyle w:val="Zvraznn"/>
        </w:rPr>
        <w:t>u</w:t>
      </w:r>
    </w:p>
    <w:p w:rsidR="00EB2AB3" w:rsidRPr="00EB2AB3" w:rsidRDefault="00EB2AB3" w:rsidP="00EB2AB3">
      <w:pPr>
        <w:pStyle w:val="normal"/>
        <w:spacing w:line="240" w:lineRule="auto"/>
        <w:ind w:left="720"/>
        <w:jc w:val="both"/>
        <w:rPr>
          <w:rStyle w:val="Zvraznn"/>
        </w:rPr>
      </w:pPr>
    </w:p>
    <w:p w:rsidR="006C0537" w:rsidRDefault="00EB2AB3" w:rsidP="00EB2AB3">
      <w:pPr>
        <w:pStyle w:val="normal"/>
        <w:spacing w:after="240" w:line="240" w:lineRule="auto"/>
        <w:ind w:left="720"/>
        <w:jc w:val="both"/>
        <w:rPr>
          <w:rStyle w:val="Zvraznn"/>
        </w:rPr>
      </w:pPr>
      <w:r w:rsidRPr="00EB2AB3">
        <w:rPr>
          <w:rStyle w:val="Zvraznn"/>
        </w:rPr>
        <w:t xml:space="preserve">Povědomí o </w:t>
      </w:r>
      <w:proofErr w:type="spellStart"/>
      <w:proofErr w:type="gramStart"/>
      <w:r w:rsidRPr="00EB2AB3">
        <w:rPr>
          <w:rStyle w:val="Zvraznn"/>
        </w:rPr>
        <w:t>Huntingtonové</w:t>
      </w:r>
      <w:proofErr w:type="spellEnd"/>
      <w:proofErr w:type="gramEnd"/>
      <w:r w:rsidRPr="00EB2AB3">
        <w:rPr>
          <w:rStyle w:val="Zvraznn"/>
        </w:rPr>
        <w:t xml:space="preserve"> chorobě v sociálních službách v Česku a na Slovensku</w:t>
      </w: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lastRenderedPageBreak/>
        <w:t xml:space="preserve">Mgr. Jan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Vašat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Sociálně vyloučené lokality, chudoba a její generační přenos, obchod s chudobou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Historické analýzy vzniku sociálně vyloučených lokalit, faktory ovlivňujíc</w:t>
      </w:r>
      <w:r w:rsidRPr="00EB2AB3">
        <w:rPr>
          <w:rStyle w:val="Zvraznn"/>
        </w:rPr>
        <w:t>í stávání se území sociálně vyloučenou lokalitou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Sociální vyloučení ve strukturálně zatížených regionech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Programy zaměřené na integraci, inkluzi v obcích se sociálně vyloučenými lokalitami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Komunitní sociální práce</w:t>
      </w:r>
    </w:p>
    <w:p w:rsidR="006C0537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 xml:space="preserve">Modely komunitní práce a jejich praktické </w:t>
      </w:r>
      <w:r w:rsidRPr="00EB2AB3">
        <w:rPr>
          <w:rStyle w:val="Zvraznn"/>
        </w:rPr>
        <w:t>využití sociálními pracovníky</w:t>
      </w:r>
    </w:p>
    <w:p w:rsidR="00EB2AB3" w:rsidRPr="00EB2AB3" w:rsidRDefault="00EB2AB3">
      <w:pPr>
        <w:pStyle w:val="normal"/>
        <w:spacing w:before="240" w:after="240"/>
        <w:ind w:left="720"/>
        <w:rPr>
          <w:rStyle w:val="Zvraznn"/>
        </w:rPr>
      </w:pPr>
    </w:p>
    <w:p w:rsidR="006C0537" w:rsidRDefault="00EB2AB3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PhDr. Michaela Veselá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Hiekischová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Ph.D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Postoje sociálních pracovníků k digitalizaci služeb/</w:t>
      </w:r>
      <w:proofErr w:type="spellStart"/>
      <w:r w:rsidRPr="00EB2AB3">
        <w:rPr>
          <w:rStyle w:val="Zvraznn"/>
        </w:rPr>
        <w:t>asistivních</w:t>
      </w:r>
      <w:proofErr w:type="spellEnd"/>
      <w:r w:rsidRPr="00EB2AB3">
        <w:rPr>
          <w:rStyle w:val="Zvraznn"/>
        </w:rPr>
        <w:t xml:space="preserve"> technologiím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 xml:space="preserve">Akceptace </w:t>
      </w:r>
      <w:proofErr w:type="spellStart"/>
      <w:r w:rsidRPr="00EB2AB3">
        <w:rPr>
          <w:rStyle w:val="Zvraznn"/>
        </w:rPr>
        <w:t>asistivních</w:t>
      </w:r>
      <w:proofErr w:type="spellEnd"/>
      <w:r w:rsidRPr="00EB2AB3">
        <w:rPr>
          <w:rStyle w:val="Zvraznn"/>
        </w:rPr>
        <w:t xml:space="preserve"> technologií v sociálních službách z pohledu klientů / pracovníků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 xml:space="preserve">Integrace sociálních </w:t>
      </w:r>
      <w:r w:rsidRPr="00EB2AB3">
        <w:rPr>
          <w:rStyle w:val="Zvraznn"/>
        </w:rPr>
        <w:t>a zdravotních služeb (příklady dobré praxe)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Role sociálního pracovníka ve zdravotnictví (např. v nemocnici, hospici)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 xml:space="preserve">Digitální vyloučení jako nové sociální riziko – měření a analýza u konkrétní cílové skupiny (např. senioři, osoby s nízkým vzděláním, osoby v sociálním vyloučení) </w:t>
      </w:r>
    </w:p>
    <w:p w:rsidR="006C0537" w:rsidRPr="00EB2AB3" w:rsidRDefault="00EB2AB3">
      <w:pPr>
        <w:pStyle w:val="normal"/>
        <w:spacing w:before="240" w:after="240"/>
        <w:ind w:left="720"/>
        <w:rPr>
          <w:rStyle w:val="Zvraznn"/>
        </w:rPr>
      </w:pPr>
      <w:r w:rsidRPr="00EB2AB3">
        <w:rPr>
          <w:rStyle w:val="Zvraznn"/>
        </w:rPr>
        <w:t>Dopady dlouhodobé nezaměstnanosti</w:t>
      </w:r>
    </w:p>
    <w:p w:rsidR="006C0537" w:rsidRDefault="006C0537">
      <w:pPr>
        <w:pStyle w:val="normal"/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6C0537" w:rsidRDefault="006C0537">
      <w:pPr>
        <w:pStyle w:val="normal"/>
        <w:rPr>
          <w:rFonts w:ascii="Lora" w:eastAsia="Lora" w:hAnsi="Lora" w:cs="Lora"/>
          <w:sz w:val="26"/>
          <w:szCs w:val="26"/>
        </w:rPr>
      </w:pPr>
    </w:p>
    <w:p w:rsidR="006C0537" w:rsidRDefault="006C0537">
      <w:pPr>
        <w:pStyle w:val="normal"/>
      </w:pPr>
    </w:p>
    <w:sectPr w:rsidR="006C0537" w:rsidSect="006C053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ora">
    <w:charset w:val="00"/>
    <w:family w:val="auto"/>
    <w:pitch w:val="default"/>
    <w:sig w:usb0="00000000" w:usb1="00000000" w:usb2="00000000" w:usb3="00000000" w:csb0="00000000" w:csb1="00000000"/>
    <w:embedRegular r:id="rId1" w:fontKey="{3E3AD08D-38FC-46BF-A442-AB72290B666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33829D7-E895-4750-B525-87E4AFC1050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56A08CAB-F95A-40F3-957B-CBE7F0EDA179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1088"/>
    <w:multiLevelType w:val="multilevel"/>
    <w:tmpl w:val="BF6E5E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39F318C"/>
    <w:multiLevelType w:val="multilevel"/>
    <w:tmpl w:val="18828EC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4FB0DA4"/>
    <w:multiLevelType w:val="multilevel"/>
    <w:tmpl w:val="D7486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embedTrueTypeFonts/>
  <w:proofState w:spelling="clean" w:grammar="clean"/>
  <w:defaultTabStop w:val="720"/>
  <w:hyphenationZone w:val="425"/>
  <w:characterSpacingControl w:val="doNotCompress"/>
  <w:compat/>
  <w:rsids>
    <w:rsidRoot w:val="006C0537"/>
    <w:rsid w:val="006C0537"/>
    <w:rsid w:val="00925927"/>
    <w:rsid w:val="00A411E8"/>
    <w:rsid w:val="00EB2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6C053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6C053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6C053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6C053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6C053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6C053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rsid w:val="006C053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6C0537"/>
  </w:style>
  <w:style w:type="paragraph" w:styleId="Nzev">
    <w:name w:val="Title"/>
    <w:basedOn w:val="normal"/>
    <w:next w:val="normal"/>
    <w:rsid w:val="006C0537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6C0537"/>
    <w:pPr>
      <w:keepNext/>
      <w:keepLines/>
      <w:spacing w:after="320"/>
    </w:pPr>
    <w:rPr>
      <w:color w:val="666666"/>
      <w:sz w:val="30"/>
      <w:szCs w:val="30"/>
    </w:rPr>
  </w:style>
  <w:style w:type="character" w:styleId="Zvraznn">
    <w:name w:val="Emphasis"/>
    <w:basedOn w:val="Standardnpsmoodstavce"/>
    <w:uiPriority w:val="20"/>
    <w:qFormat/>
    <w:rsid w:val="0092592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B6FC2-F91D-46BE-BD86-3F9628977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851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Vasickova</dc:creator>
  <cp:lastModifiedBy>Uživatel systému Windows</cp:lastModifiedBy>
  <cp:revision>3</cp:revision>
  <dcterms:created xsi:type="dcterms:W3CDTF">2025-11-03T08:02:00Z</dcterms:created>
  <dcterms:modified xsi:type="dcterms:W3CDTF">2025-11-03T08:17:00Z</dcterms:modified>
</cp:coreProperties>
</file>