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A8D5F" w14:textId="77777777" w:rsidR="00E84A2D" w:rsidRPr="00A44318" w:rsidRDefault="00E84A2D" w:rsidP="00E84A2D">
      <w:pPr>
        <w:spacing w:after="0" w:line="240" w:lineRule="auto"/>
        <w:jc w:val="center"/>
        <w:rPr>
          <w:rFonts w:ascii="Times New Roman" w:hAnsi="Times New Roman" w:cs="Times New Roman"/>
          <w:b/>
          <w:bCs/>
          <w:color w:val="0070C0"/>
          <w:sz w:val="52"/>
          <w:szCs w:val="52"/>
        </w:rPr>
      </w:pPr>
      <w:r w:rsidRPr="00A44318">
        <w:rPr>
          <w:rFonts w:ascii="Times New Roman" w:hAnsi="Times New Roman" w:cs="Times New Roman"/>
          <w:b/>
          <w:bCs/>
          <w:color w:val="0070C0"/>
          <w:sz w:val="52"/>
          <w:szCs w:val="52"/>
        </w:rPr>
        <w:t>Life in Balance</w:t>
      </w:r>
    </w:p>
    <w:p w14:paraId="5B92F65E" w14:textId="3DD13083" w:rsidR="00931F53" w:rsidRDefault="00E84A2D" w:rsidP="00E84A2D">
      <w:pPr>
        <w:spacing w:after="0" w:line="240" w:lineRule="auto"/>
        <w:jc w:val="center"/>
        <w:rPr>
          <w:rFonts w:ascii="Times New Roman" w:hAnsi="Times New Roman" w:cs="Times New Roman"/>
          <w:b/>
          <w:bCs/>
          <w:color w:val="0070C0"/>
          <w:lang w:val="en-GB"/>
        </w:rPr>
      </w:pPr>
      <w:r w:rsidRPr="00E84A2D">
        <w:rPr>
          <w:rFonts w:ascii="Times New Roman" w:hAnsi="Times New Roman" w:cs="Times New Roman"/>
          <w:b/>
          <w:bCs/>
          <w:color w:val="0070C0"/>
          <w:lang w:val="en-GB"/>
        </w:rPr>
        <w:t>Practical Tips for Managing Your Career and Personal Time</w:t>
      </w:r>
    </w:p>
    <w:p w14:paraId="139DF855" w14:textId="77777777" w:rsidR="00E84A2D" w:rsidRPr="00476D50" w:rsidRDefault="00E84A2D" w:rsidP="00931F53">
      <w:pPr>
        <w:spacing w:after="0" w:line="240" w:lineRule="auto"/>
        <w:jc w:val="both"/>
        <w:rPr>
          <w:rFonts w:ascii="Times New Roman" w:eastAsia="Times New Roman" w:hAnsi="Times New Roman" w:cs="Times New Roman"/>
          <w:color w:val="000000"/>
          <w:lang w:val="en-GB"/>
        </w:rPr>
      </w:pPr>
    </w:p>
    <w:p w14:paraId="15EE1DF0" w14:textId="77777777" w:rsidR="0087597B" w:rsidRDefault="0087597B" w:rsidP="00E84A2D">
      <w:pPr>
        <w:spacing w:after="0" w:line="240" w:lineRule="auto"/>
        <w:jc w:val="both"/>
        <w:rPr>
          <w:rFonts w:ascii="Times New Roman" w:eastAsia="Times New Roman" w:hAnsi="Times New Roman" w:cs="Times New Roman"/>
          <w:color w:val="000000"/>
          <w:lang w:val="en-GB"/>
        </w:rPr>
      </w:pPr>
    </w:p>
    <w:p w14:paraId="01A76304" w14:textId="77777777" w:rsidR="00A44318" w:rsidRPr="00A44318" w:rsidRDefault="00A44318" w:rsidP="00A44318">
      <w:pPr>
        <w:spacing w:after="0" w:line="240" w:lineRule="auto"/>
        <w:jc w:val="both"/>
        <w:rPr>
          <w:rFonts w:ascii="Times New Roman" w:eastAsia="Times New Roman" w:hAnsi="Times New Roman" w:cs="Times New Roman"/>
          <w:b/>
          <w:bCs/>
          <w:color w:val="0070C0"/>
          <w:sz w:val="36"/>
          <w:szCs w:val="36"/>
          <w:lang w:val="en-GB"/>
        </w:rPr>
      </w:pPr>
      <w:r w:rsidRPr="00A44318">
        <w:rPr>
          <w:rFonts w:ascii="Times New Roman" w:eastAsia="Times New Roman" w:hAnsi="Times New Roman" w:cs="Times New Roman"/>
          <w:b/>
          <w:bCs/>
          <w:color w:val="0070C0"/>
          <w:sz w:val="36"/>
          <w:szCs w:val="36"/>
          <w:lang w:val="en-GB"/>
        </w:rPr>
        <w:t>Introduction</w:t>
      </w:r>
    </w:p>
    <w:p w14:paraId="6509E297" w14:textId="77777777" w:rsidR="0070333B" w:rsidRDefault="0070333B" w:rsidP="00A44318">
      <w:pPr>
        <w:spacing w:after="0" w:line="240" w:lineRule="auto"/>
        <w:jc w:val="both"/>
        <w:rPr>
          <w:rFonts w:ascii="Times New Roman" w:hAnsi="Times New Roman" w:cs="Times New Roman"/>
          <w:lang w:val="en-GB"/>
        </w:rPr>
        <w:sectPr w:rsidR="0070333B" w:rsidSect="00A44318">
          <w:headerReference w:type="default" r:id="rId11"/>
          <w:footerReference w:type="default" r:id="rId12"/>
          <w:type w:val="continuous"/>
          <w:pgSz w:w="11907" w:h="16839" w:code="9"/>
          <w:pgMar w:top="3501" w:right="1440" w:bottom="1440" w:left="1440" w:header="708" w:footer="708" w:gutter="0"/>
          <w:cols w:space="708"/>
          <w:docGrid w:linePitch="360"/>
        </w:sectPr>
      </w:pPr>
    </w:p>
    <w:p w14:paraId="22FC73BA" w14:textId="197D9E0A" w:rsidR="00A44318" w:rsidRPr="0070333B" w:rsidRDefault="00D612EF" w:rsidP="00A44318">
      <w:pPr>
        <w:spacing w:after="0" w:line="240" w:lineRule="auto"/>
        <w:jc w:val="both"/>
        <w:rPr>
          <w:rFonts w:ascii="Times New Roman" w:hAnsi="Times New Roman" w:cs="Times New Roman"/>
          <w:sz w:val="23"/>
          <w:szCs w:val="23"/>
          <w:lang w:val="en-GB"/>
        </w:rPr>
      </w:pPr>
      <w:r w:rsidRPr="00D612EF">
        <w:rPr>
          <w:rFonts w:ascii="Times New Roman" w:hAnsi="Times New Roman" w:cs="Times New Roman"/>
          <w:sz w:val="23"/>
          <w:szCs w:val="23"/>
          <w:lang w:val="en-GB"/>
        </w:rPr>
        <w:t>Maintaining a healthy work-life balance is essential for personal well-being and professional productivity. This is especially true for senior employees who may face unique challenges in balancing their professional and personal responsibilities. This newsletter brings together insights, strategies, and best practices shared by project partners across Europe to help individuals and organizations foster a healthier work-life balance.</w:t>
      </w:r>
    </w:p>
    <w:p w14:paraId="323FE8BC" w14:textId="77777777" w:rsidR="00D612EF" w:rsidRDefault="00D612EF" w:rsidP="00A44318">
      <w:pPr>
        <w:spacing w:after="0" w:line="240" w:lineRule="auto"/>
        <w:jc w:val="both"/>
        <w:rPr>
          <w:rFonts w:ascii="Times New Roman" w:eastAsia="Times New Roman" w:hAnsi="Times New Roman" w:cs="Times New Roman"/>
          <w:b/>
          <w:bCs/>
          <w:color w:val="0070C0"/>
          <w:sz w:val="36"/>
          <w:szCs w:val="36"/>
          <w:lang w:val="en-GB"/>
        </w:rPr>
        <w:sectPr w:rsidR="00D612EF" w:rsidSect="00D612EF">
          <w:type w:val="continuous"/>
          <w:pgSz w:w="11907" w:h="16839" w:code="9"/>
          <w:pgMar w:top="3501" w:right="1440" w:bottom="1440" w:left="1440" w:header="708" w:footer="708" w:gutter="0"/>
          <w:cols w:num="2" w:space="708"/>
          <w:docGrid w:linePitch="360"/>
        </w:sectPr>
      </w:pPr>
    </w:p>
    <w:p w14:paraId="4A7ABB94" w14:textId="77777777" w:rsidR="00D612EF" w:rsidRDefault="00D612EF" w:rsidP="00A44318">
      <w:pPr>
        <w:spacing w:after="0" w:line="240" w:lineRule="auto"/>
        <w:jc w:val="both"/>
        <w:rPr>
          <w:rFonts w:ascii="Times New Roman" w:eastAsia="Times New Roman" w:hAnsi="Times New Roman" w:cs="Times New Roman"/>
          <w:b/>
          <w:bCs/>
          <w:color w:val="0070C0"/>
          <w:sz w:val="36"/>
          <w:szCs w:val="36"/>
          <w:lang w:val="en-GB"/>
        </w:rPr>
      </w:pPr>
    </w:p>
    <w:p w14:paraId="09963467" w14:textId="1F2E0F88" w:rsidR="00107513" w:rsidRDefault="00107513" w:rsidP="00A44318">
      <w:pPr>
        <w:spacing w:after="0" w:line="240" w:lineRule="auto"/>
        <w:jc w:val="both"/>
        <w:rPr>
          <w:rFonts w:ascii="Times New Roman" w:eastAsia="Times New Roman" w:hAnsi="Times New Roman" w:cs="Times New Roman"/>
          <w:b/>
          <w:bCs/>
          <w:color w:val="0070C0"/>
          <w:sz w:val="36"/>
          <w:szCs w:val="36"/>
          <w:lang w:val="en-GB"/>
        </w:rPr>
      </w:pPr>
      <w:r w:rsidRPr="00107513">
        <w:rPr>
          <w:rFonts w:ascii="Times New Roman" w:eastAsia="Times New Roman" w:hAnsi="Times New Roman" w:cs="Times New Roman"/>
          <w:b/>
          <w:bCs/>
          <w:color w:val="0070C0"/>
          <w:sz w:val="36"/>
          <w:szCs w:val="36"/>
        </w:rPr>
        <w:t>The Importance of Work-Life Balance</w:t>
      </w:r>
    </w:p>
    <w:p w14:paraId="046B653E" w14:textId="77777777" w:rsidR="00107513" w:rsidRDefault="00107513" w:rsidP="00D612EF">
      <w:pPr>
        <w:spacing w:after="0" w:line="240" w:lineRule="auto"/>
        <w:jc w:val="both"/>
        <w:rPr>
          <w:rFonts w:ascii="Times New Roman" w:hAnsi="Times New Roman" w:cs="Times New Roman"/>
          <w:sz w:val="23"/>
          <w:szCs w:val="23"/>
          <w:lang w:val="en-GB"/>
        </w:rPr>
        <w:sectPr w:rsidR="00107513" w:rsidSect="00A44318">
          <w:type w:val="continuous"/>
          <w:pgSz w:w="11907" w:h="16839" w:code="9"/>
          <w:pgMar w:top="3501" w:right="1440" w:bottom="1440" w:left="1440" w:header="708" w:footer="708" w:gutter="0"/>
          <w:cols w:space="708"/>
          <w:docGrid w:linePitch="360"/>
        </w:sectPr>
      </w:pPr>
    </w:p>
    <w:p w14:paraId="40F8FC4A" w14:textId="005F7446" w:rsidR="00D612EF" w:rsidRPr="00D612EF" w:rsidRDefault="00D612EF" w:rsidP="00D612EF">
      <w:pPr>
        <w:spacing w:after="0" w:line="240" w:lineRule="auto"/>
        <w:jc w:val="both"/>
        <w:rPr>
          <w:rFonts w:ascii="Times New Roman" w:hAnsi="Times New Roman" w:cs="Times New Roman"/>
          <w:sz w:val="23"/>
          <w:szCs w:val="23"/>
          <w:lang w:val="en-GB"/>
        </w:rPr>
      </w:pPr>
      <w:r w:rsidRPr="00D612EF">
        <w:rPr>
          <w:rFonts w:ascii="Times New Roman" w:hAnsi="Times New Roman" w:cs="Times New Roman"/>
          <w:sz w:val="23"/>
          <w:szCs w:val="23"/>
          <w:lang w:val="en-GB"/>
        </w:rPr>
        <w:t>A balanced approach to work and personal life is not just a luxury—it's a necessity. Studies show that maintaining this equilibrium improves mental health, increases job satisfaction, and boosts overall productivity.</w:t>
      </w:r>
    </w:p>
    <w:p w14:paraId="5B2CA98F" w14:textId="0B34D210" w:rsidR="00D612EF" w:rsidRPr="00D612EF" w:rsidRDefault="00D612EF" w:rsidP="00D612EF">
      <w:pPr>
        <w:spacing w:after="0" w:line="240" w:lineRule="auto"/>
        <w:jc w:val="both"/>
        <w:rPr>
          <w:rFonts w:ascii="Times New Roman" w:hAnsi="Times New Roman" w:cs="Times New Roman"/>
          <w:sz w:val="23"/>
          <w:szCs w:val="23"/>
          <w:lang w:val="en-GB"/>
        </w:rPr>
      </w:pPr>
      <w:r w:rsidRPr="00D612EF">
        <w:rPr>
          <w:rFonts w:ascii="Times New Roman" w:hAnsi="Times New Roman" w:cs="Times New Roman"/>
          <w:sz w:val="23"/>
          <w:szCs w:val="23"/>
          <w:lang w:val="en-GB"/>
        </w:rPr>
        <w:t>For senior employees, achieving balance can be particularly challenging due to family obligations, health considerations, or the transition to retirement. Addressing these unique needs is crucial to supporting their continued success in the workplace.</w:t>
      </w:r>
    </w:p>
    <w:p w14:paraId="76D9EE60" w14:textId="5B71A9DD" w:rsidR="00D612EF" w:rsidRPr="00D612EF" w:rsidRDefault="00D612EF" w:rsidP="00D612EF">
      <w:pPr>
        <w:spacing w:after="0" w:line="240" w:lineRule="auto"/>
        <w:jc w:val="both"/>
        <w:rPr>
          <w:rFonts w:ascii="Times New Roman" w:hAnsi="Times New Roman" w:cs="Times New Roman"/>
          <w:sz w:val="23"/>
          <w:szCs w:val="23"/>
          <w:lang w:val="en-GB"/>
        </w:rPr>
      </w:pPr>
      <w:r w:rsidRPr="00D612EF">
        <w:rPr>
          <w:rFonts w:ascii="Times New Roman" w:hAnsi="Times New Roman" w:cs="Times New Roman"/>
          <w:sz w:val="23"/>
          <w:szCs w:val="23"/>
          <w:lang w:val="en-GB"/>
        </w:rPr>
        <w:t>Work-life balance is not a one-size-fits-all solution. However, through collaboration and shared experiences, we can identify adaptable strategies that benefit everyone.</w:t>
      </w:r>
    </w:p>
    <w:p w14:paraId="27179C32" w14:textId="77777777" w:rsidR="00107513" w:rsidRDefault="00107513" w:rsidP="00A44318">
      <w:pPr>
        <w:spacing w:after="0" w:line="240" w:lineRule="auto"/>
        <w:jc w:val="both"/>
        <w:rPr>
          <w:rFonts w:ascii="Times New Roman" w:eastAsia="Times New Roman" w:hAnsi="Times New Roman" w:cs="Times New Roman"/>
          <w:b/>
          <w:bCs/>
          <w:color w:val="0070C0"/>
          <w:sz w:val="36"/>
          <w:szCs w:val="36"/>
          <w:lang w:val="en-GB"/>
        </w:rPr>
        <w:sectPr w:rsidR="00107513" w:rsidSect="00107513">
          <w:type w:val="continuous"/>
          <w:pgSz w:w="11907" w:h="16839" w:code="9"/>
          <w:pgMar w:top="3501" w:right="1440" w:bottom="1440" w:left="1440" w:header="708" w:footer="708" w:gutter="0"/>
          <w:cols w:num="2" w:space="708"/>
          <w:docGrid w:linePitch="360"/>
        </w:sectPr>
      </w:pPr>
    </w:p>
    <w:p w14:paraId="46C0798E" w14:textId="77777777" w:rsidR="00D612EF" w:rsidRDefault="00D612EF" w:rsidP="00A44318">
      <w:pPr>
        <w:spacing w:after="0" w:line="240" w:lineRule="auto"/>
        <w:jc w:val="both"/>
        <w:rPr>
          <w:rFonts w:ascii="Times New Roman" w:eastAsia="Times New Roman" w:hAnsi="Times New Roman" w:cs="Times New Roman"/>
          <w:b/>
          <w:bCs/>
          <w:color w:val="0070C0"/>
          <w:sz w:val="36"/>
          <w:szCs w:val="36"/>
          <w:lang w:val="en-GB"/>
        </w:rPr>
      </w:pPr>
    </w:p>
    <w:p w14:paraId="49F067CC" w14:textId="6A571E17" w:rsidR="00A44318" w:rsidRPr="00FA7B89" w:rsidRDefault="00A44318" w:rsidP="00A44318">
      <w:pPr>
        <w:spacing w:after="0" w:line="240" w:lineRule="auto"/>
        <w:jc w:val="both"/>
        <w:rPr>
          <w:rFonts w:ascii="Times New Roman" w:eastAsia="Times New Roman" w:hAnsi="Times New Roman" w:cs="Times New Roman"/>
          <w:b/>
          <w:bCs/>
          <w:color w:val="0070C0"/>
          <w:sz w:val="36"/>
          <w:szCs w:val="36"/>
          <w:lang w:val="en-GB"/>
        </w:rPr>
      </w:pPr>
      <w:r w:rsidRPr="00FA7B89">
        <w:rPr>
          <w:rFonts w:ascii="Times New Roman" w:eastAsia="Times New Roman" w:hAnsi="Times New Roman" w:cs="Times New Roman"/>
          <w:b/>
          <w:bCs/>
          <w:color w:val="0070C0"/>
          <w:sz w:val="36"/>
          <w:szCs w:val="36"/>
          <w:lang w:val="en-GB"/>
        </w:rPr>
        <w:t>Partner Insights</w:t>
      </w:r>
    </w:p>
    <w:p w14:paraId="052FF3E9" w14:textId="77777777" w:rsidR="0070333B" w:rsidRDefault="0070333B" w:rsidP="00A44318">
      <w:pPr>
        <w:spacing w:after="0" w:line="240" w:lineRule="auto"/>
        <w:jc w:val="both"/>
        <w:rPr>
          <w:rFonts w:ascii="Times New Roman" w:eastAsia="Times New Roman" w:hAnsi="Times New Roman" w:cs="Times New Roman"/>
          <w:b/>
          <w:bCs/>
          <w:color w:val="0070C0"/>
          <w:sz w:val="23"/>
          <w:szCs w:val="23"/>
          <w:lang w:val="en-GB"/>
        </w:rPr>
      </w:pPr>
    </w:p>
    <w:p w14:paraId="7EB8EFB8" w14:textId="77777777" w:rsidR="00220660" w:rsidRDefault="00220660" w:rsidP="00220660">
      <w:pPr>
        <w:spacing w:after="0" w:line="240" w:lineRule="auto"/>
        <w:jc w:val="both"/>
        <w:rPr>
          <w:rFonts w:ascii="Times New Roman" w:eastAsia="Times New Roman" w:hAnsi="Times New Roman" w:cs="Times New Roman"/>
          <w:color w:val="0070C0"/>
          <w:sz w:val="23"/>
          <w:szCs w:val="23"/>
          <w:lang w:val="en-GB"/>
        </w:rPr>
        <w:sectPr w:rsidR="00220660" w:rsidSect="00A44318">
          <w:type w:val="continuous"/>
          <w:pgSz w:w="11907" w:h="16839" w:code="9"/>
          <w:pgMar w:top="3501" w:right="1440" w:bottom="1440" w:left="1440" w:header="708" w:footer="708" w:gutter="0"/>
          <w:cols w:space="708"/>
          <w:docGrid w:linePitch="360"/>
        </w:sectPr>
      </w:pPr>
    </w:p>
    <w:p w14:paraId="619C9BD0" w14:textId="77777777" w:rsidR="00220660" w:rsidRDefault="00220660" w:rsidP="00220660">
      <w:pPr>
        <w:spacing w:after="0" w:line="240" w:lineRule="auto"/>
        <w:jc w:val="both"/>
        <w:rPr>
          <w:rFonts w:ascii="Times New Roman" w:eastAsia="Times New Roman" w:hAnsi="Times New Roman" w:cs="Times New Roman"/>
          <w:sz w:val="23"/>
          <w:szCs w:val="23"/>
          <w:lang w:val="en-GB"/>
        </w:rPr>
      </w:pPr>
      <w:r w:rsidRPr="00220660">
        <w:rPr>
          <w:rFonts w:ascii="Times New Roman" w:eastAsia="Times New Roman" w:hAnsi="Times New Roman" w:cs="Times New Roman"/>
          <w:color w:val="0070C0"/>
          <w:sz w:val="23"/>
          <w:szCs w:val="23"/>
          <w:lang w:val="en-GB"/>
        </w:rPr>
        <w:t xml:space="preserve">Set Boundaries: </w:t>
      </w:r>
      <w:r w:rsidRPr="00220660">
        <w:rPr>
          <w:rFonts w:ascii="Times New Roman" w:eastAsia="Times New Roman" w:hAnsi="Times New Roman" w:cs="Times New Roman"/>
          <w:sz w:val="23"/>
          <w:szCs w:val="23"/>
          <w:lang w:val="en-GB"/>
        </w:rPr>
        <w:t>Define work hours and stick to them. Avoid checking emails or taking work calls after hours.</w:t>
      </w:r>
    </w:p>
    <w:p w14:paraId="45C916C1" w14:textId="77777777" w:rsidR="00220660" w:rsidRPr="00220660" w:rsidRDefault="00220660" w:rsidP="00220660">
      <w:pPr>
        <w:spacing w:after="0" w:line="240" w:lineRule="auto"/>
        <w:jc w:val="both"/>
        <w:rPr>
          <w:rFonts w:ascii="Times New Roman" w:eastAsia="Times New Roman" w:hAnsi="Times New Roman" w:cs="Times New Roman"/>
          <w:color w:val="0070C0"/>
          <w:sz w:val="23"/>
          <w:szCs w:val="23"/>
          <w:lang w:val="en-GB"/>
        </w:rPr>
      </w:pPr>
    </w:p>
    <w:p w14:paraId="50125693" w14:textId="77777777" w:rsidR="00220660" w:rsidRDefault="00220660" w:rsidP="00220660">
      <w:pPr>
        <w:spacing w:after="0" w:line="240" w:lineRule="auto"/>
        <w:jc w:val="both"/>
        <w:rPr>
          <w:rFonts w:ascii="Times New Roman" w:eastAsia="Times New Roman" w:hAnsi="Times New Roman" w:cs="Times New Roman"/>
          <w:sz w:val="23"/>
          <w:szCs w:val="23"/>
          <w:lang w:val="en-GB"/>
        </w:rPr>
      </w:pPr>
      <w:r w:rsidRPr="00220660">
        <w:rPr>
          <w:rFonts w:ascii="Times New Roman" w:eastAsia="Times New Roman" w:hAnsi="Times New Roman" w:cs="Times New Roman"/>
          <w:color w:val="0070C0"/>
          <w:sz w:val="23"/>
          <w:szCs w:val="23"/>
          <w:lang w:val="en-GB"/>
        </w:rPr>
        <w:t xml:space="preserve">Prioritize Tasks: </w:t>
      </w:r>
      <w:r w:rsidRPr="00220660">
        <w:rPr>
          <w:rFonts w:ascii="Times New Roman" w:eastAsia="Times New Roman" w:hAnsi="Times New Roman" w:cs="Times New Roman"/>
          <w:sz w:val="23"/>
          <w:szCs w:val="23"/>
          <w:lang w:val="en-GB"/>
        </w:rPr>
        <w:t>Use tools like time-blocking apps to organize your day and allocate time for breaks and personal commitments.</w:t>
      </w:r>
    </w:p>
    <w:p w14:paraId="2C4646B1" w14:textId="77777777" w:rsidR="00220660" w:rsidRPr="00220660" w:rsidRDefault="00220660" w:rsidP="00220660">
      <w:pPr>
        <w:spacing w:after="0" w:line="240" w:lineRule="auto"/>
        <w:jc w:val="both"/>
        <w:rPr>
          <w:rFonts w:ascii="Times New Roman" w:eastAsia="Times New Roman" w:hAnsi="Times New Roman" w:cs="Times New Roman"/>
          <w:color w:val="0070C0"/>
          <w:sz w:val="23"/>
          <w:szCs w:val="23"/>
          <w:lang w:val="en-GB"/>
        </w:rPr>
      </w:pPr>
    </w:p>
    <w:p w14:paraId="6A902156" w14:textId="77777777" w:rsidR="00220660" w:rsidRDefault="00220660" w:rsidP="00220660">
      <w:pPr>
        <w:spacing w:after="0" w:line="240" w:lineRule="auto"/>
        <w:jc w:val="both"/>
        <w:rPr>
          <w:rFonts w:ascii="Times New Roman" w:eastAsia="Times New Roman" w:hAnsi="Times New Roman" w:cs="Times New Roman"/>
          <w:sz w:val="23"/>
          <w:szCs w:val="23"/>
          <w:lang w:val="en-GB"/>
        </w:rPr>
      </w:pPr>
      <w:r w:rsidRPr="00220660">
        <w:rPr>
          <w:rFonts w:ascii="Times New Roman" w:eastAsia="Times New Roman" w:hAnsi="Times New Roman" w:cs="Times New Roman"/>
          <w:color w:val="0070C0"/>
          <w:sz w:val="23"/>
          <w:szCs w:val="23"/>
          <w:lang w:val="en-GB"/>
        </w:rPr>
        <w:t xml:space="preserve">Engage in Self-Care: </w:t>
      </w:r>
      <w:r w:rsidRPr="00220660">
        <w:rPr>
          <w:rFonts w:ascii="Times New Roman" w:eastAsia="Times New Roman" w:hAnsi="Times New Roman" w:cs="Times New Roman"/>
          <w:sz w:val="23"/>
          <w:szCs w:val="23"/>
          <w:lang w:val="en-GB"/>
        </w:rPr>
        <w:t>Incorporate mindfulness, exercise, or hobbies into your routine to recharge mentally and physically.</w:t>
      </w:r>
    </w:p>
    <w:p w14:paraId="2F349FEB" w14:textId="77777777" w:rsidR="00220660" w:rsidRPr="00220660" w:rsidRDefault="00220660" w:rsidP="00220660">
      <w:pPr>
        <w:spacing w:after="0" w:line="240" w:lineRule="auto"/>
        <w:jc w:val="both"/>
        <w:rPr>
          <w:rFonts w:ascii="Times New Roman" w:eastAsia="Times New Roman" w:hAnsi="Times New Roman" w:cs="Times New Roman"/>
          <w:color w:val="0070C0"/>
          <w:sz w:val="23"/>
          <w:szCs w:val="23"/>
          <w:lang w:val="en-GB"/>
        </w:rPr>
      </w:pPr>
    </w:p>
    <w:p w14:paraId="365BDB93" w14:textId="77777777" w:rsidR="00220660" w:rsidRDefault="00220660" w:rsidP="00220660">
      <w:pPr>
        <w:spacing w:after="0" w:line="240" w:lineRule="auto"/>
        <w:jc w:val="both"/>
        <w:rPr>
          <w:rFonts w:ascii="Times New Roman" w:eastAsia="Times New Roman" w:hAnsi="Times New Roman" w:cs="Times New Roman"/>
          <w:sz w:val="23"/>
          <w:szCs w:val="23"/>
          <w:lang w:val="en-GB"/>
        </w:rPr>
      </w:pPr>
      <w:r w:rsidRPr="00220660">
        <w:rPr>
          <w:rFonts w:ascii="Times New Roman" w:eastAsia="Times New Roman" w:hAnsi="Times New Roman" w:cs="Times New Roman"/>
          <w:color w:val="0070C0"/>
          <w:sz w:val="23"/>
          <w:szCs w:val="23"/>
          <w:lang w:val="en-GB"/>
        </w:rPr>
        <w:t xml:space="preserve">Learn to Say No: </w:t>
      </w:r>
      <w:r w:rsidRPr="00220660">
        <w:rPr>
          <w:rFonts w:ascii="Times New Roman" w:eastAsia="Times New Roman" w:hAnsi="Times New Roman" w:cs="Times New Roman"/>
          <w:sz w:val="23"/>
          <w:szCs w:val="23"/>
          <w:lang w:val="en-GB"/>
        </w:rPr>
        <w:t>Avoid overcommitting by asserting boundaries and focusing on what truly matters.</w:t>
      </w:r>
    </w:p>
    <w:p w14:paraId="2975B556" w14:textId="77777777" w:rsidR="00220660" w:rsidRPr="00220660" w:rsidRDefault="00220660" w:rsidP="00220660">
      <w:pPr>
        <w:spacing w:after="0" w:line="240" w:lineRule="auto"/>
        <w:jc w:val="both"/>
        <w:rPr>
          <w:rFonts w:ascii="Times New Roman" w:eastAsia="Times New Roman" w:hAnsi="Times New Roman" w:cs="Times New Roman"/>
          <w:color w:val="0070C0"/>
          <w:sz w:val="23"/>
          <w:szCs w:val="23"/>
          <w:lang w:val="en-GB"/>
        </w:rPr>
      </w:pPr>
    </w:p>
    <w:p w14:paraId="0A4F3A4C" w14:textId="7D036F7D" w:rsidR="00220660" w:rsidRPr="00220660" w:rsidRDefault="00220660" w:rsidP="00220660">
      <w:pPr>
        <w:spacing w:after="0" w:line="240" w:lineRule="auto"/>
        <w:jc w:val="both"/>
        <w:rPr>
          <w:rFonts w:ascii="Times New Roman" w:eastAsia="Times New Roman" w:hAnsi="Times New Roman" w:cs="Times New Roman"/>
          <w:color w:val="0070C0"/>
          <w:sz w:val="23"/>
          <w:szCs w:val="23"/>
          <w:lang w:val="en-GB"/>
        </w:rPr>
        <w:sectPr w:rsidR="00220660" w:rsidRPr="00220660" w:rsidSect="00220660">
          <w:type w:val="continuous"/>
          <w:pgSz w:w="11907" w:h="16839" w:code="9"/>
          <w:pgMar w:top="3501" w:right="1440" w:bottom="1440" w:left="1440" w:header="708" w:footer="708" w:gutter="0"/>
          <w:cols w:num="2" w:space="708"/>
          <w:docGrid w:linePitch="360"/>
        </w:sectPr>
      </w:pPr>
      <w:r w:rsidRPr="00220660">
        <w:rPr>
          <w:rFonts w:ascii="Times New Roman" w:eastAsia="Times New Roman" w:hAnsi="Times New Roman" w:cs="Times New Roman"/>
          <w:color w:val="0070C0"/>
          <w:sz w:val="23"/>
          <w:szCs w:val="23"/>
          <w:lang w:val="en-GB"/>
        </w:rPr>
        <w:t xml:space="preserve">Plan Ahead: </w:t>
      </w:r>
      <w:r w:rsidRPr="00220660">
        <w:rPr>
          <w:rFonts w:ascii="Times New Roman" w:eastAsia="Times New Roman" w:hAnsi="Times New Roman" w:cs="Times New Roman"/>
          <w:sz w:val="23"/>
          <w:szCs w:val="23"/>
          <w:lang w:val="en-GB"/>
        </w:rPr>
        <w:t>Create weekly schedules to organize work and personal tasks, ensuring you make time for what’s important.</w:t>
      </w:r>
    </w:p>
    <w:p w14:paraId="2CFC00FA" w14:textId="77777777" w:rsidR="004E0358" w:rsidRDefault="004E0358" w:rsidP="00A44318">
      <w:pPr>
        <w:spacing w:after="0" w:line="240" w:lineRule="auto"/>
        <w:jc w:val="both"/>
        <w:rPr>
          <w:rFonts w:ascii="Times New Roman" w:eastAsia="Times New Roman" w:hAnsi="Times New Roman" w:cs="Times New Roman"/>
          <w:b/>
          <w:bCs/>
          <w:color w:val="0070C0"/>
          <w:sz w:val="36"/>
          <w:szCs w:val="36"/>
        </w:rPr>
      </w:pPr>
    </w:p>
    <w:p w14:paraId="17D1FC30" w14:textId="77777777" w:rsidR="004E0358" w:rsidRDefault="004E0358" w:rsidP="00A44318">
      <w:pPr>
        <w:spacing w:after="0" w:line="240" w:lineRule="auto"/>
        <w:jc w:val="both"/>
        <w:rPr>
          <w:rFonts w:ascii="Times New Roman" w:eastAsia="Times New Roman" w:hAnsi="Times New Roman" w:cs="Times New Roman"/>
          <w:b/>
          <w:bCs/>
          <w:color w:val="0070C0"/>
          <w:sz w:val="36"/>
          <w:szCs w:val="36"/>
        </w:rPr>
      </w:pPr>
    </w:p>
    <w:p w14:paraId="107EF73F" w14:textId="7A39D5F4" w:rsidR="0070333B" w:rsidRPr="0070333B" w:rsidRDefault="004E0358" w:rsidP="00A44318">
      <w:pPr>
        <w:spacing w:after="0" w:line="240" w:lineRule="auto"/>
        <w:jc w:val="both"/>
        <w:rPr>
          <w:rFonts w:ascii="Times New Roman" w:hAnsi="Times New Roman" w:cs="Times New Roman"/>
          <w:sz w:val="23"/>
          <w:szCs w:val="23"/>
          <w:lang w:val="en-GB"/>
        </w:rPr>
        <w:sectPr w:rsidR="0070333B" w:rsidRPr="0070333B" w:rsidSect="00A44318">
          <w:type w:val="continuous"/>
          <w:pgSz w:w="11907" w:h="16839" w:code="9"/>
          <w:pgMar w:top="3501" w:right="1440" w:bottom="1440" w:left="1440" w:header="708" w:footer="708" w:gutter="0"/>
          <w:cols w:space="708"/>
          <w:docGrid w:linePitch="360"/>
        </w:sectPr>
      </w:pPr>
      <w:r w:rsidRPr="004E0358">
        <w:rPr>
          <w:rFonts w:ascii="Times New Roman" w:eastAsia="Times New Roman" w:hAnsi="Times New Roman" w:cs="Times New Roman"/>
          <w:b/>
          <w:bCs/>
          <w:color w:val="0070C0"/>
          <w:sz w:val="36"/>
          <w:szCs w:val="36"/>
        </w:rPr>
        <w:t>Organizational Support: Fostering Balance in the Workplace</w:t>
      </w:r>
    </w:p>
    <w:p w14:paraId="5734E836" w14:textId="77777777" w:rsidR="00E23461" w:rsidRPr="00E23461" w:rsidRDefault="00E23461" w:rsidP="00E23461">
      <w:pPr>
        <w:spacing w:after="0" w:line="240" w:lineRule="auto"/>
        <w:jc w:val="both"/>
        <w:rPr>
          <w:rFonts w:ascii="Times New Roman" w:eastAsia="Times New Roman" w:hAnsi="Times New Roman" w:cs="Times New Roman"/>
          <w:sz w:val="23"/>
          <w:szCs w:val="23"/>
          <w:lang w:val="en-GB"/>
        </w:rPr>
      </w:pPr>
      <w:r w:rsidRPr="00E23461">
        <w:rPr>
          <w:rFonts w:ascii="Times New Roman" w:eastAsia="Times New Roman" w:hAnsi="Times New Roman" w:cs="Times New Roman"/>
          <w:sz w:val="23"/>
          <w:szCs w:val="23"/>
          <w:lang w:val="en-GB"/>
        </w:rPr>
        <w:t>Companies play a critical role in promoting work-life balance. Here are some best practices implemented by our partners:</w:t>
      </w:r>
    </w:p>
    <w:p w14:paraId="23BD44FF" w14:textId="77777777" w:rsidR="00E23461" w:rsidRPr="00E23461" w:rsidRDefault="00E23461" w:rsidP="00E23461">
      <w:pPr>
        <w:spacing w:after="0" w:line="240" w:lineRule="auto"/>
        <w:jc w:val="both"/>
        <w:rPr>
          <w:rFonts w:ascii="Times New Roman" w:eastAsia="Times New Roman" w:hAnsi="Times New Roman" w:cs="Times New Roman"/>
          <w:sz w:val="23"/>
          <w:szCs w:val="23"/>
          <w:lang w:val="en-GB"/>
        </w:rPr>
      </w:pPr>
    </w:p>
    <w:p w14:paraId="2F0CBB43" w14:textId="77777777" w:rsidR="00E23461" w:rsidRPr="00E23461" w:rsidRDefault="00E23461" w:rsidP="00E23461">
      <w:pPr>
        <w:spacing w:after="0" w:line="240" w:lineRule="auto"/>
        <w:ind w:left="720" w:hanging="720"/>
        <w:jc w:val="both"/>
        <w:rPr>
          <w:rFonts w:ascii="Times New Roman" w:eastAsia="Times New Roman" w:hAnsi="Times New Roman" w:cs="Times New Roman"/>
          <w:sz w:val="23"/>
          <w:szCs w:val="23"/>
          <w:lang w:val="en-GB"/>
        </w:rPr>
      </w:pPr>
      <w:r w:rsidRPr="00E23461">
        <w:rPr>
          <w:rFonts w:ascii="Times New Roman" w:eastAsia="Times New Roman" w:hAnsi="Times New Roman" w:cs="Times New Roman"/>
          <w:sz w:val="23"/>
          <w:szCs w:val="23"/>
          <w:lang w:val="en-GB"/>
        </w:rPr>
        <w:t>Flexible working hours and remote options allow employees to align their professional responsibilities with personal commitments.</w:t>
      </w:r>
    </w:p>
    <w:p w14:paraId="1678BDE7" w14:textId="77777777" w:rsidR="00E23461" w:rsidRPr="00E23461" w:rsidRDefault="00E23461" w:rsidP="00E23461">
      <w:pPr>
        <w:spacing w:after="0" w:line="240" w:lineRule="auto"/>
        <w:ind w:left="720" w:hanging="720"/>
        <w:jc w:val="both"/>
        <w:rPr>
          <w:rFonts w:ascii="Times New Roman" w:eastAsia="Times New Roman" w:hAnsi="Times New Roman" w:cs="Times New Roman"/>
          <w:sz w:val="23"/>
          <w:szCs w:val="23"/>
          <w:lang w:val="en-GB"/>
        </w:rPr>
      </w:pPr>
      <w:r w:rsidRPr="00E23461">
        <w:rPr>
          <w:rFonts w:ascii="Times New Roman" w:eastAsia="Times New Roman" w:hAnsi="Times New Roman" w:cs="Times New Roman"/>
          <w:sz w:val="23"/>
          <w:szCs w:val="23"/>
          <w:lang w:val="en-GB"/>
        </w:rPr>
        <w:t>Wellness initiatives such as yoga classes, mental health resources, and stress management workshops support employee well-being.</w:t>
      </w:r>
    </w:p>
    <w:p w14:paraId="311A021D" w14:textId="77777777" w:rsidR="00E23461" w:rsidRPr="00E23461" w:rsidRDefault="00E23461" w:rsidP="00E23461">
      <w:pPr>
        <w:spacing w:after="0" w:line="240" w:lineRule="auto"/>
        <w:ind w:left="720" w:hanging="720"/>
        <w:jc w:val="both"/>
        <w:rPr>
          <w:rFonts w:ascii="Times New Roman" w:eastAsia="Times New Roman" w:hAnsi="Times New Roman" w:cs="Times New Roman"/>
          <w:sz w:val="23"/>
          <w:szCs w:val="23"/>
          <w:lang w:val="en-GB"/>
        </w:rPr>
      </w:pPr>
      <w:r w:rsidRPr="00E23461">
        <w:rPr>
          <w:rFonts w:ascii="Times New Roman" w:eastAsia="Times New Roman" w:hAnsi="Times New Roman" w:cs="Times New Roman"/>
          <w:sz w:val="23"/>
          <w:szCs w:val="23"/>
          <w:lang w:val="en-GB"/>
        </w:rPr>
        <w:t>Providing benefits such as childcare, family activities, or cultural events strengthens the connection between personal and professional lives.</w:t>
      </w:r>
    </w:p>
    <w:p w14:paraId="4DCFD90B" w14:textId="77777777" w:rsidR="00E23461" w:rsidRPr="00E23461" w:rsidRDefault="00E23461" w:rsidP="00E23461">
      <w:pPr>
        <w:spacing w:after="0" w:line="240" w:lineRule="auto"/>
        <w:ind w:left="720" w:hanging="720"/>
        <w:jc w:val="both"/>
        <w:rPr>
          <w:rFonts w:ascii="Times New Roman" w:eastAsia="Times New Roman" w:hAnsi="Times New Roman" w:cs="Times New Roman"/>
          <w:sz w:val="23"/>
          <w:szCs w:val="23"/>
          <w:lang w:val="en-GB"/>
        </w:rPr>
      </w:pPr>
      <w:r w:rsidRPr="00E23461">
        <w:rPr>
          <w:rFonts w:ascii="Times New Roman" w:eastAsia="Times New Roman" w:hAnsi="Times New Roman" w:cs="Times New Roman"/>
          <w:sz w:val="23"/>
          <w:szCs w:val="23"/>
          <w:lang w:val="en-GB"/>
        </w:rPr>
        <w:t>Encouraging open communication about work-life balance fosters a supportive environment for employees at all levels.</w:t>
      </w:r>
    </w:p>
    <w:p w14:paraId="71DFF1A4" w14:textId="39C651EA" w:rsidR="0070333B" w:rsidRPr="00E23461" w:rsidRDefault="00E23461" w:rsidP="00E23461">
      <w:pPr>
        <w:spacing w:after="0" w:line="240" w:lineRule="auto"/>
        <w:ind w:left="720" w:hanging="720"/>
        <w:jc w:val="both"/>
        <w:rPr>
          <w:rFonts w:ascii="Times New Roman" w:eastAsia="Times New Roman" w:hAnsi="Times New Roman" w:cs="Times New Roman"/>
          <w:b/>
          <w:bCs/>
          <w:sz w:val="36"/>
          <w:szCs w:val="36"/>
          <w:lang w:val="en-GB"/>
        </w:rPr>
        <w:sectPr w:rsidR="0070333B" w:rsidRPr="00E23461" w:rsidSect="0070333B">
          <w:type w:val="continuous"/>
          <w:pgSz w:w="11907" w:h="16839" w:code="9"/>
          <w:pgMar w:top="3501" w:right="1440" w:bottom="1440" w:left="1440" w:header="708" w:footer="708" w:gutter="0"/>
          <w:cols w:num="2" w:space="708"/>
          <w:docGrid w:linePitch="360"/>
        </w:sectPr>
      </w:pPr>
      <w:r w:rsidRPr="00E23461">
        <w:rPr>
          <w:rFonts w:ascii="Times New Roman" w:eastAsia="Times New Roman" w:hAnsi="Times New Roman" w:cs="Times New Roman"/>
          <w:sz w:val="23"/>
          <w:szCs w:val="23"/>
          <w:lang w:val="en-GB"/>
        </w:rPr>
        <w:t>Introducing digital tools and AI technologies can increase productivity, allowing for more personal time.</w:t>
      </w:r>
    </w:p>
    <w:p w14:paraId="7040FF04" w14:textId="77777777" w:rsidR="00A44318" w:rsidRDefault="00A44318" w:rsidP="00A44318">
      <w:pPr>
        <w:spacing w:after="0" w:line="240" w:lineRule="auto"/>
        <w:jc w:val="both"/>
        <w:rPr>
          <w:rFonts w:ascii="Times New Roman" w:eastAsia="Times New Roman" w:hAnsi="Times New Roman" w:cs="Times New Roman"/>
          <w:b/>
          <w:bCs/>
          <w:color w:val="0070C0"/>
          <w:sz w:val="36"/>
          <w:szCs w:val="36"/>
          <w:lang w:val="en-GB"/>
        </w:rPr>
      </w:pPr>
    </w:p>
    <w:p w14:paraId="502514F5" w14:textId="77777777" w:rsidR="003066F0" w:rsidRPr="003066F0" w:rsidRDefault="003066F0" w:rsidP="003066F0">
      <w:pPr>
        <w:spacing w:after="0" w:line="240" w:lineRule="auto"/>
        <w:jc w:val="both"/>
        <w:rPr>
          <w:rFonts w:ascii="Times New Roman" w:eastAsia="Times New Roman" w:hAnsi="Times New Roman" w:cs="Times New Roman"/>
          <w:b/>
          <w:bCs/>
          <w:color w:val="0070C0"/>
          <w:sz w:val="36"/>
          <w:szCs w:val="36"/>
          <w:lang w:val="en-GB"/>
        </w:rPr>
      </w:pPr>
      <w:r w:rsidRPr="003066F0">
        <w:rPr>
          <w:rFonts w:ascii="Times New Roman" w:eastAsia="Times New Roman" w:hAnsi="Times New Roman" w:cs="Times New Roman"/>
          <w:b/>
          <w:bCs/>
          <w:color w:val="0070C0"/>
          <w:sz w:val="36"/>
          <w:szCs w:val="36"/>
          <w:lang w:val="en-GB"/>
        </w:rPr>
        <w:t>Challenges and Overcoming Them</w:t>
      </w:r>
    </w:p>
    <w:p w14:paraId="39A1E660" w14:textId="77777777" w:rsidR="003066F0" w:rsidRPr="003066F0" w:rsidRDefault="003066F0" w:rsidP="003066F0">
      <w:pPr>
        <w:spacing w:after="0" w:line="240" w:lineRule="auto"/>
        <w:jc w:val="both"/>
        <w:rPr>
          <w:rFonts w:ascii="Times New Roman" w:eastAsia="Times New Roman" w:hAnsi="Times New Roman" w:cs="Times New Roman"/>
          <w:sz w:val="23"/>
          <w:szCs w:val="23"/>
          <w:lang w:val="en-GB"/>
        </w:rPr>
      </w:pPr>
      <w:r w:rsidRPr="003066F0">
        <w:rPr>
          <w:rFonts w:ascii="Times New Roman" w:eastAsia="Times New Roman" w:hAnsi="Times New Roman" w:cs="Times New Roman"/>
          <w:sz w:val="23"/>
          <w:szCs w:val="23"/>
          <w:lang w:val="en-GB"/>
        </w:rPr>
        <w:t>Life is unpredictable, and balancing competing priorities isn’t always easy. Here are some common challenges and how they were addressed by our contributors:</w:t>
      </w:r>
    </w:p>
    <w:p w14:paraId="130FD5E2" w14:textId="77777777" w:rsidR="003066F0" w:rsidRPr="003066F0" w:rsidRDefault="003066F0" w:rsidP="003066F0">
      <w:pPr>
        <w:spacing w:after="0" w:line="240" w:lineRule="auto"/>
        <w:jc w:val="both"/>
        <w:rPr>
          <w:rFonts w:ascii="Times New Roman" w:eastAsia="Times New Roman" w:hAnsi="Times New Roman" w:cs="Times New Roman"/>
          <w:sz w:val="23"/>
          <w:szCs w:val="23"/>
          <w:lang w:val="en-GB"/>
        </w:rPr>
      </w:pPr>
    </w:p>
    <w:p w14:paraId="618CECE2" w14:textId="77777777" w:rsidR="003066F0" w:rsidRPr="003066F0" w:rsidRDefault="003066F0" w:rsidP="003066F0">
      <w:pPr>
        <w:pStyle w:val="ListParagraph"/>
        <w:numPr>
          <w:ilvl w:val="0"/>
          <w:numId w:val="18"/>
        </w:numPr>
        <w:spacing w:after="0" w:line="240" w:lineRule="auto"/>
        <w:jc w:val="both"/>
        <w:rPr>
          <w:rFonts w:ascii="Times New Roman" w:eastAsia="Times New Roman" w:hAnsi="Times New Roman" w:cs="Times New Roman"/>
          <w:sz w:val="23"/>
          <w:szCs w:val="23"/>
          <w:lang w:val="en-GB"/>
        </w:rPr>
      </w:pPr>
      <w:r w:rsidRPr="003066F0">
        <w:rPr>
          <w:rFonts w:ascii="Times New Roman" w:eastAsia="Times New Roman" w:hAnsi="Times New Roman" w:cs="Times New Roman"/>
          <w:color w:val="4F81BD" w:themeColor="accent1"/>
          <w:sz w:val="23"/>
          <w:szCs w:val="23"/>
          <w:lang w:val="en-GB"/>
        </w:rPr>
        <w:t>Blurred Lines Between Work and Personal Life</w:t>
      </w:r>
      <w:r w:rsidRPr="003066F0">
        <w:rPr>
          <w:rFonts w:ascii="Times New Roman" w:eastAsia="Times New Roman" w:hAnsi="Times New Roman" w:cs="Times New Roman"/>
          <w:sz w:val="23"/>
          <w:szCs w:val="23"/>
          <w:lang w:val="en-GB"/>
        </w:rPr>
        <w:t>: Establishing a dedicated workspace and maintaining a structured routine can help separate the two.</w:t>
      </w:r>
    </w:p>
    <w:p w14:paraId="76687343" w14:textId="77777777" w:rsidR="003066F0" w:rsidRPr="003066F0" w:rsidRDefault="003066F0" w:rsidP="003066F0">
      <w:pPr>
        <w:pStyle w:val="ListParagraph"/>
        <w:numPr>
          <w:ilvl w:val="0"/>
          <w:numId w:val="18"/>
        </w:numPr>
        <w:spacing w:after="0" w:line="240" w:lineRule="auto"/>
        <w:jc w:val="both"/>
        <w:rPr>
          <w:rFonts w:ascii="Times New Roman" w:eastAsia="Times New Roman" w:hAnsi="Times New Roman" w:cs="Times New Roman"/>
          <w:sz w:val="23"/>
          <w:szCs w:val="23"/>
          <w:lang w:val="en-GB"/>
        </w:rPr>
      </w:pPr>
      <w:r w:rsidRPr="003066F0">
        <w:rPr>
          <w:rFonts w:ascii="Times New Roman" w:eastAsia="Times New Roman" w:hAnsi="Times New Roman" w:cs="Times New Roman"/>
          <w:color w:val="4F81BD" w:themeColor="accent1"/>
          <w:sz w:val="23"/>
          <w:szCs w:val="23"/>
          <w:lang w:val="en-GB"/>
        </w:rPr>
        <w:t>Perfectionism</w:t>
      </w:r>
      <w:r w:rsidRPr="003066F0">
        <w:rPr>
          <w:rFonts w:ascii="Times New Roman" w:eastAsia="Times New Roman" w:hAnsi="Times New Roman" w:cs="Times New Roman"/>
          <w:sz w:val="23"/>
          <w:szCs w:val="23"/>
          <w:lang w:val="en-GB"/>
        </w:rPr>
        <w:t>: Learning to set realistic expectations and accepting "good enough" can save time and reduce stress.</w:t>
      </w:r>
    </w:p>
    <w:p w14:paraId="2ECD1B35" w14:textId="201AD764" w:rsidR="003066F0" w:rsidRPr="003066F0" w:rsidRDefault="003066F0" w:rsidP="003066F0">
      <w:pPr>
        <w:pStyle w:val="ListParagraph"/>
        <w:numPr>
          <w:ilvl w:val="0"/>
          <w:numId w:val="18"/>
        </w:numPr>
        <w:spacing w:after="0" w:line="240" w:lineRule="auto"/>
        <w:jc w:val="both"/>
        <w:rPr>
          <w:rFonts w:ascii="Times New Roman" w:eastAsia="Times New Roman" w:hAnsi="Times New Roman" w:cs="Times New Roman"/>
          <w:sz w:val="23"/>
          <w:szCs w:val="23"/>
          <w:lang w:val="en-GB"/>
        </w:rPr>
      </w:pPr>
      <w:r w:rsidRPr="003066F0">
        <w:rPr>
          <w:rFonts w:ascii="Times New Roman" w:eastAsia="Times New Roman" w:hAnsi="Times New Roman" w:cs="Times New Roman"/>
          <w:color w:val="4F81BD" w:themeColor="accent1"/>
          <w:sz w:val="23"/>
          <w:szCs w:val="23"/>
          <w:lang w:val="en-GB"/>
        </w:rPr>
        <w:t>Overlapping Commitments</w:t>
      </w:r>
      <w:r w:rsidRPr="003066F0">
        <w:rPr>
          <w:rFonts w:ascii="Times New Roman" w:eastAsia="Times New Roman" w:hAnsi="Times New Roman" w:cs="Times New Roman"/>
          <w:sz w:val="23"/>
          <w:szCs w:val="23"/>
          <w:lang w:val="en-GB"/>
        </w:rPr>
        <w:t>: Using calendars to schedule personal and professional tasks can prevent conflicts and ensure time for family.</w:t>
      </w:r>
    </w:p>
    <w:p w14:paraId="53F0D37C" w14:textId="77777777" w:rsidR="003066F0" w:rsidRDefault="003066F0" w:rsidP="00A44318">
      <w:pPr>
        <w:spacing w:after="0" w:line="240" w:lineRule="auto"/>
        <w:jc w:val="both"/>
        <w:rPr>
          <w:rFonts w:ascii="Times New Roman" w:eastAsia="Times New Roman" w:hAnsi="Times New Roman" w:cs="Times New Roman"/>
          <w:b/>
          <w:bCs/>
          <w:color w:val="0070C0"/>
          <w:sz w:val="36"/>
          <w:szCs w:val="36"/>
          <w:lang w:val="en-GB"/>
        </w:rPr>
      </w:pPr>
    </w:p>
    <w:p w14:paraId="1D8FC67C" w14:textId="3B66C283" w:rsidR="00A44318" w:rsidRPr="00A44318" w:rsidRDefault="00A44318" w:rsidP="00A44318">
      <w:pPr>
        <w:spacing w:after="0" w:line="240" w:lineRule="auto"/>
        <w:jc w:val="both"/>
        <w:rPr>
          <w:rFonts w:ascii="Times New Roman" w:eastAsia="Times New Roman" w:hAnsi="Times New Roman" w:cs="Times New Roman"/>
          <w:b/>
          <w:bCs/>
          <w:color w:val="0070C0"/>
          <w:sz w:val="36"/>
          <w:szCs w:val="36"/>
          <w:lang w:val="en-GB"/>
        </w:rPr>
      </w:pPr>
      <w:r w:rsidRPr="00A44318">
        <w:rPr>
          <w:rFonts w:ascii="Times New Roman" w:eastAsia="Times New Roman" w:hAnsi="Times New Roman" w:cs="Times New Roman"/>
          <w:b/>
          <w:bCs/>
          <w:color w:val="0070C0"/>
          <w:sz w:val="36"/>
          <w:szCs w:val="36"/>
          <w:lang w:val="en-GB"/>
        </w:rPr>
        <w:t>Conclusion</w:t>
      </w:r>
    </w:p>
    <w:p w14:paraId="7BC2EB50" w14:textId="77777777" w:rsidR="0070333B" w:rsidRDefault="0070333B" w:rsidP="00A44318">
      <w:pPr>
        <w:spacing w:after="0" w:line="240" w:lineRule="auto"/>
        <w:jc w:val="both"/>
        <w:rPr>
          <w:rFonts w:ascii="Times New Roman" w:hAnsi="Times New Roman" w:cs="Times New Roman"/>
          <w:lang w:val="en-GB"/>
        </w:rPr>
        <w:sectPr w:rsidR="0070333B" w:rsidSect="00A44318">
          <w:type w:val="continuous"/>
          <w:pgSz w:w="11907" w:h="16839" w:code="9"/>
          <w:pgMar w:top="3501" w:right="1440" w:bottom="1440" w:left="1440" w:header="708" w:footer="708" w:gutter="0"/>
          <w:cols w:space="708"/>
          <w:docGrid w:linePitch="360"/>
        </w:sectPr>
      </w:pPr>
    </w:p>
    <w:p w14:paraId="1AB15674" w14:textId="77777777" w:rsidR="00977A97" w:rsidRPr="00977A97" w:rsidRDefault="00977A97" w:rsidP="00977A97">
      <w:pPr>
        <w:spacing w:after="0" w:line="240" w:lineRule="auto"/>
        <w:jc w:val="both"/>
        <w:rPr>
          <w:rFonts w:ascii="Times New Roman" w:hAnsi="Times New Roman" w:cs="Times New Roman"/>
          <w:sz w:val="24"/>
          <w:szCs w:val="24"/>
          <w:lang w:val="de-DE"/>
        </w:rPr>
      </w:pPr>
      <w:r w:rsidRPr="00977A97">
        <w:rPr>
          <w:rFonts w:ascii="Times New Roman" w:hAnsi="Times New Roman" w:cs="Times New Roman"/>
          <w:sz w:val="24"/>
          <w:szCs w:val="24"/>
          <w:lang w:val="de-DE"/>
        </w:rPr>
        <w:t>Work-life balance is an ongoing journey that requires conscious effort from both individuals and organizations. By implementing these strategies and supporting one another, we can create a healthier, more fulfilling work environment for everyone.</w:t>
      </w:r>
    </w:p>
    <w:p w14:paraId="204E65AD" w14:textId="77777777" w:rsidR="00977A97" w:rsidRPr="00977A97" w:rsidRDefault="00977A97" w:rsidP="00977A97">
      <w:pPr>
        <w:spacing w:after="0" w:line="240" w:lineRule="auto"/>
        <w:jc w:val="both"/>
        <w:rPr>
          <w:rFonts w:ascii="Times New Roman" w:hAnsi="Times New Roman" w:cs="Times New Roman"/>
          <w:sz w:val="24"/>
          <w:szCs w:val="24"/>
          <w:lang w:val="de-DE"/>
        </w:rPr>
      </w:pPr>
      <w:r w:rsidRPr="00977A97">
        <w:rPr>
          <w:rFonts w:ascii="Times New Roman" w:hAnsi="Times New Roman" w:cs="Times New Roman"/>
          <w:sz w:val="24"/>
          <w:szCs w:val="24"/>
          <w:lang w:val="de-DE"/>
        </w:rPr>
        <w:t>We would love to hear your thoughts! Share your feedback, experiences, or additional tips to help us all improve our balance together.</w:t>
      </w:r>
    </w:p>
    <w:p w14:paraId="7FCA572B" w14:textId="77777777" w:rsidR="0070333B" w:rsidRPr="0070333B" w:rsidRDefault="0070333B" w:rsidP="00A44318">
      <w:pPr>
        <w:spacing w:after="0" w:line="240" w:lineRule="auto"/>
        <w:jc w:val="both"/>
        <w:rPr>
          <w:rFonts w:ascii="Times New Roman" w:hAnsi="Times New Roman" w:cs="Times New Roman"/>
          <w:sz w:val="24"/>
          <w:szCs w:val="24"/>
          <w:lang w:val="en-GB"/>
        </w:rPr>
        <w:sectPr w:rsidR="0070333B" w:rsidRPr="0070333B" w:rsidSect="0070333B">
          <w:type w:val="continuous"/>
          <w:pgSz w:w="11907" w:h="16839" w:code="9"/>
          <w:pgMar w:top="3501" w:right="1440" w:bottom="1440" w:left="1440" w:header="708" w:footer="708" w:gutter="0"/>
          <w:cols w:num="2" w:space="708"/>
          <w:docGrid w:linePitch="360"/>
        </w:sectPr>
      </w:pPr>
    </w:p>
    <w:p w14:paraId="3171EB01" w14:textId="5CF2DC01" w:rsidR="00A44318" w:rsidRPr="0070333B" w:rsidRDefault="00A44318" w:rsidP="00A44318">
      <w:pPr>
        <w:spacing w:after="0" w:line="240" w:lineRule="auto"/>
        <w:jc w:val="both"/>
        <w:rPr>
          <w:rFonts w:ascii="Times New Roman" w:hAnsi="Times New Roman" w:cs="Times New Roman"/>
          <w:sz w:val="24"/>
          <w:szCs w:val="24"/>
          <w:lang w:val="en-GB"/>
        </w:rPr>
      </w:pPr>
    </w:p>
    <w:p w14:paraId="0A37501D" w14:textId="2F1BC116" w:rsidR="00463B0B" w:rsidRPr="0070333B" w:rsidRDefault="00A44318" w:rsidP="00A44318">
      <w:pPr>
        <w:spacing w:after="0" w:line="240" w:lineRule="auto"/>
        <w:jc w:val="both"/>
        <w:rPr>
          <w:rFonts w:ascii="Times New Roman" w:hAnsi="Times New Roman" w:cs="Times New Roman"/>
          <w:color w:val="808080" w:themeColor="background1" w:themeShade="80"/>
          <w:sz w:val="24"/>
          <w:szCs w:val="24"/>
          <w:lang w:val="en-GB"/>
        </w:rPr>
      </w:pPr>
      <w:r w:rsidRPr="0070333B">
        <w:rPr>
          <w:rFonts w:ascii="Times New Roman" w:hAnsi="Times New Roman" w:cs="Times New Roman"/>
          <w:sz w:val="24"/>
          <w:szCs w:val="24"/>
          <w:lang w:val="en-GB"/>
        </w:rPr>
        <w:t>Feel inspired? Share this editions with your peers!</w:t>
      </w:r>
      <w:r w:rsidR="0061030F" w:rsidRPr="0061030F">
        <w:t xml:space="preserve"> </w:t>
      </w:r>
    </w:p>
    <w:sectPr w:rsidR="00463B0B" w:rsidRPr="0070333B" w:rsidSect="00A44318">
      <w:type w:val="continuous"/>
      <w:pgSz w:w="11907" w:h="16839" w:code="9"/>
      <w:pgMar w:top="35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1EF9A" w14:textId="77777777" w:rsidR="004D211B" w:rsidRDefault="004D211B" w:rsidP="002D1149">
      <w:pPr>
        <w:spacing w:after="0" w:line="240" w:lineRule="auto"/>
      </w:pPr>
      <w:r>
        <w:separator/>
      </w:r>
    </w:p>
  </w:endnote>
  <w:endnote w:type="continuationSeparator" w:id="0">
    <w:p w14:paraId="02208A6A" w14:textId="77777777" w:rsidR="004D211B" w:rsidRDefault="004D211B" w:rsidP="002D1149">
      <w:pPr>
        <w:spacing w:after="0" w:line="240" w:lineRule="auto"/>
      </w:pPr>
      <w:r>
        <w:continuationSeparator/>
      </w:r>
    </w:p>
  </w:endnote>
  <w:endnote w:type="continuationNotice" w:id="1">
    <w:p w14:paraId="3EF9C7C3" w14:textId="77777777" w:rsidR="00FA2BD7" w:rsidRDefault="00FA2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 Sans Semi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1B5C1" w14:textId="2EA0DD64" w:rsidR="000E4427" w:rsidRDefault="0020070D" w:rsidP="0020070D">
    <w:pPr>
      <w:pStyle w:val="Footer"/>
      <w:jc w:val="center"/>
    </w:pPr>
    <w:r w:rsidRPr="0020070D">
      <w:t xml:space="preserve">IntegrAGE Newsletter: Promoting Work-Life Balance for Senior Employees </w:t>
    </w:r>
    <w:r w:rsidR="000E4427">
      <w:rPr>
        <w:noProof/>
      </w:rPr>
      <mc:AlternateContent>
        <mc:Choice Requires="wps">
          <w:drawing>
            <wp:anchor distT="0" distB="0" distL="114300" distR="114300" simplePos="0" relativeHeight="251658240" behindDoc="0" locked="0" layoutInCell="1" allowOverlap="1" wp14:anchorId="0596ECD7" wp14:editId="0A08A02B">
              <wp:simplePos x="0" y="0"/>
              <wp:positionH relativeFrom="column">
                <wp:posOffset>1546860</wp:posOffset>
              </wp:positionH>
              <wp:positionV relativeFrom="paragraph">
                <wp:posOffset>172435</wp:posOffset>
              </wp:positionV>
              <wp:extent cx="2850515" cy="0"/>
              <wp:effectExtent l="0" t="0" r="26035" b="19050"/>
              <wp:wrapNone/>
              <wp:docPr id="12" name="Egyenes összekötő 12"/>
              <wp:cNvGraphicFramePr/>
              <a:graphic xmlns:a="http://schemas.openxmlformats.org/drawingml/2006/main">
                <a:graphicData uri="http://schemas.microsoft.com/office/word/2010/wordprocessingShape">
                  <wps:wsp>
                    <wps:cNvCnPr/>
                    <wps:spPr>
                      <a:xfrm>
                        <a:off x="0" y="0"/>
                        <a:ext cx="2850515" cy="0"/>
                      </a:xfrm>
                      <a:prstGeom prst="line">
                        <a:avLst/>
                      </a:prstGeom>
                      <a:ln w="12700">
                        <a:solidFill>
                          <a:srgbClr val="DA5C5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3B118A7" id="Egyenes összekötő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1.8pt,13.6pt" to="346.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" strokecolor="#da5c57"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CFF56" w14:textId="77777777" w:rsidR="004D211B" w:rsidRDefault="004D211B" w:rsidP="002D1149">
      <w:pPr>
        <w:spacing w:after="0" w:line="240" w:lineRule="auto"/>
      </w:pPr>
      <w:r>
        <w:separator/>
      </w:r>
    </w:p>
  </w:footnote>
  <w:footnote w:type="continuationSeparator" w:id="0">
    <w:p w14:paraId="19C9CBC1" w14:textId="77777777" w:rsidR="004D211B" w:rsidRDefault="004D211B" w:rsidP="002D1149">
      <w:pPr>
        <w:spacing w:after="0" w:line="240" w:lineRule="auto"/>
      </w:pPr>
      <w:r>
        <w:continuationSeparator/>
      </w:r>
    </w:p>
  </w:footnote>
  <w:footnote w:type="continuationNotice" w:id="1">
    <w:p w14:paraId="4428FE5E" w14:textId="77777777" w:rsidR="00FA2BD7" w:rsidRDefault="00FA2B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ACDF7" w14:textId="0A076166" w:rsidR="002D1149" w:rsidRDefault="0087597B">
    <w:pPr>
      <w:pStyle w:val="Header"/>
    </w:pPr>
    <w:r>
      <w:rPr>
        <w:noProof/>
      </w:rPr>
      <w:drawing>
        <wp:anchor distT="0" distB="0" distL="114300" distR="114300" simplePos="0" relativeHeight="251658241" behindDoc="0" locked="0" layoutInCell="1" allowOverlap="1" wp14:anchorId="665DE656" wp14:editId="1636FFCA">
          <wp:simplePos x="0" y="0"/>
          <wp:positionH relativeFrom="column">
            <wp:posOffset>-914400</wp:posOffset>
          </wp:positionH>
          <wp:positionV relativeFrom="paragraph">
            <wp:posOffset>384175</wp:posOffset>
          </wp:positionV>
          <wp:extent cx="7776210" cy="1112520"/>
          <wp:effectExtent l="0" t="0" r="0" b="0"/>
          <wp:wrapSquare wrapText="bothSides"/>
          <wp:docPr id="1355353474"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élpapírhoz fejlé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6210" cy="11125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5F26B084" wp14:editId="1764DAE8">
          <wp:simplePos x="0" y="0"/>
          <wp:positionH relativeFrom="column">
            <wp:posOffset>-31750</wp:posOffset>
          </wp:positionH>
          <wp:positionV relativeFrom="paragraph">
            <wp:posOffset>-265430</wp:posOffset>
          </wp:positionV>
          <wp:extent cx="3570605" cy="1166495"/>
          <wp:effectExtent l="0" t="0" r="0" b="0"/>
          <wp:wrapSquare wrapText="bothSides"/>
          <wp:docPr id="853039453"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rage (rgb)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70605" cy="1166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5C0F"/>
    <w:multiLevelType w:val="hybridMultilevel"/>
    <w:tmpl w:val="06A8A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49792F"/>
    <w:multiLevelType w:val="hybridMultilevel"/>
    <w:tmpl w:val="F740E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1B6598"/>
    <w:multiLevelType w:val="hybridMultilevel"/>
    <w:tmpl w:val="9FF63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2547D"/>
    <w:multiLevelType w:val="hybridMultilevel"/>
    <w:tmpl w:val="1898CC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8B65C7"/>
    <w:multiLevelType w:val="multilevel"/>
    <w:tmpl w:val="7B94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81539"/>
    <w:multiLevelType w:val="hybridMultilevel"/>
    <w:tmpl w:val="CA000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F6557E"/>
    <w:multiLevelType w:val="hybridMultilevel"/>
    <w:tmpl w:val="35F2C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C25D72"/>
    <w:multiLevelType w:val="multilevel"/>
    <w:tmpl w:val="63D4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492AEB"/>
    <w:multiLevelType w:val="multilevel"/>
    <w:tmpl w:val="5E02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332A79"/>
    <w:multiLevelType w:val="hybridMultilevel"/>
    <w:tmpl w:val="5E02F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446A33"/>
    <w:multiLevelType w:val="multilevel"/>
    <w:tmpl w:val="0B96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8C3584"/>
    <w:multiLevelType w:val="multilevel"/>
    <w:tmpl w:val="83223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6119C3"/>
    <w:multiLevelType w:val="hybridMultilevel"/>
    <w:tmpl w:val="1D3E3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D269B8"/>
    <w:multiLevelType w:val="multilevel"/>
    <w:tmpl w:val="F020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7A24C5"/>
    <w:multiLevelType w:val="hybridMultilevel"/>
    <w:tmpl w:val="8B522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1A33A7"/>
    <w:multiLevelType w:val="multilevel"/>
    <w:tmpl w:val="759A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064C40"/>
    <w:multiLevelType w:val="hybridMultilevel"/>
    <w:tmpl w:val="CB0E6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81098A"/>
    <w:multiLevelType w:val="hybridMultilevel"/>
    <w:tmpl w:val="6638D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89896807">
    <w:abstractNumId w:val="15"/>
  </w:num>
  <w:num w:numId="2" w16cid:durableId="1824463088">
    <w:abstractNumId w:val="10"/>
  </w:num>
  <w:num w:numId="3" w16cid:durableId="1214123471">
    <w:abstractNumId w:val="8"/>
  </w:num>
  <w:num w:numId="4" w16cid:durableId="1039933178">
    <w:abstractNumId w:val="13"/>
  </w:num>
  <w:num w:numId="5" w16cid:durableId="1228763354">
    <w:abstractNumId w:val="4"/>
  </w:num>
  <w:num w:numId="6" w16cid:durableId="1131168577">
    <w:abstractNumId w:val="7"/>
  </w:num>
  <w:num w:numId="7" w16cid:durableId="1061371381">
    <w:abstractNumId w:val="11"/>
  </w:num>
  <w:num w:numId="8" w16cid:durableId="742290493">
    <w:abstractNumId w:val="1"/>
  </w:num>
  <w:num w:numId="9" w16cid:durableId="90861141">
    <w:abstractNumId w:val="2"/>
  </w:num>
  <w:num w:numId="10" w16cid:durableId="1987320889">
    <w:abstractNumId w:val="17"/>
  </w:num>
  <w:num w:numId="11" w16cid:durableId="830946527">
    <w:abstractNumId w:val="0"/>
  </w:num>
  <w:num w:numId="12" w16cid:durableId="1183128283">
    <w:abstractNumId w:val="16"/>
  </w:num>
  <w:num w:numId="13" w16cid:durableId="1728609218">
    <w:abstractNumId w:val="6"/>
  </w:num>
  <w:num w:numId="14" w16cid:durableId="1613827586">
    <w:abstractNumId w:val="5"/>
  </w:num>
  <w:num w:numId="15" w16cid:durableId="1604874923">
    <w:abstractNumId w:val="9"/>
  </w:num>
  <w:num w:numId="16" w16cid:durableId="1365911436">
    <w:abstractNumId w:val="14"/>
  </w:num>
  <w:num w:numId="17" w16cid:durableId="1983925191">
    <w:abstractNumId w:val="12"/>
  </w:num>
  <w:num w:numId="18" w16cid:durableId="750856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o:colormru v:ext="edit" colors="#1e6e9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49"/>
    <w:rsid w:val="00006D39"/>
    <w:rsid w:val="0007042A"/>
    <w:rsid w:val="000E4427"/>
    <w:rsid w:val="00107513"/>
    <w:rsid w:val="001A5889"/>
    <w:rsid w:val="0020070D"/>
    <w:rsid w:val="00220660"/>
    <w:rsid w:val="00224A7D"/>
    <w:rsid w:val="00246500"/>
    <w:rsid w:val="002D1149"/>
    <w:rsid w:val="003066F0"/>
    <w:rsid w:val="003370F5"/>
    <w:rsid w:val="003526F5"/>
    <w:rsid w:val="003812D8"/>
    <w:rsid w:val="00384EA5"/>
    <w:rsid w:val="003969C4"/>
    <w:rsid w:val="00463B0B"/>
    <w:rsid w:val="004B38BA"/>
    <w:rsid w:val="004D211B"/>
    <w:rsid w:val="004E0358"/>
    <w:rsid w:val="00542583"/>
    <w:rsid w:val="005D0DBD"/>
    <w:rsid w:val="0061030F"/>
    <w:rsid w:val="00690E5F"/>
    <w:rsid w:val="006A7F0B"/>
    <w:rsid w:val="00700ADA"/>
    <w:rsid w:val="0070333B"/>
    <w:rsid w:val="0073242F"/>
    <w:rsid w:val="007728BB"/>
    <w:rsid w:val="00796C35"/>
    <w:rsid w:val="008253AB"/>
    <w:rsid w:val="0085527B"/>
    <w:rsid w:val="0087597B"/>
    <w:rsid w:val="008A6245"/>
    <w:rsid w:val="0092233D"/>
    <w:rsid w:val="00931F53"/>
    <w:rsid w:val="00977A97"/>
    <w:rsid w:val="009C0550"/>
    <w:rsid w:val="009D2200"/>
    <w:rsid w:val="009E0D7D"/>
    <w:rsid w:val="00A44318"/>
    <w:rsid w:val="00AA1860"/>
    <w:rsid w:val="00AB7F7A"/>
    <w:rsid w:val="00B53071"/>
    <w:rsid w:val="00BA2DE4"/>
    <w:rsid w:val="00C646A2"/>
    <w:rsid w:val="00C81B37"/>
    <w:rsid w:val="00D612EF"/>
    <w:rsid w:val="00E23461"/>
    <w:rsid w:val="00E2705E"/>
    <w:rsid w:val="00E622FD"/>
    <w:rsid w:val="00E84A2D"/>
    <w:rsid w:val="00E91CDC"/>
    <w:rsid w:val="00EB4C3A"/>
    <w:rsid w:val="00EC0F02"/>
    <w:rsid w:val="00F56648"/>
    <w:rsid w:val="00F74994"/>
    <w:rsid w:val="00F75DBA"/>
    <w:rsid w:val="00FA2BD7"/>
    <w:rsid w:val="00FA7B89"/>
    <w:rsid w:val="2CBB0024"/>
    <w:rsid w:val="33B0E105"/>
    <w:rsid w:val="3989F42F"/>
    <w:rsid w:val="4E59628D"/>
    <w:rsid w:val="6726269C"/>
    <w:rsid w:val="69892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e6e90"/>
    </o:shapedefaults>
    <o:shapelayout v:ext="edit">
      <o:idmap v:ext="edit" data="2"/>
    </o:shapelayout>
  </w:shapeDefaults>
  <w:decimalSymbol w:val="."/>
  <w:listSeparator w:val=","/>
  <w14:docId w14:val="602F8A1F"/>
  <w15:docId w15:val="{BCCC801B-91AD-403E-8E57-CC356222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149"/>
  </w:style>
  <w:style w:type="paragraph" w:styleId="Footer">
    <w:name w:val="footer"/>
    <w:basedOn w:val="Normal"/>
    <w:link w:val="FooterChar"/>
    <w:uiPriority w:val="99"/>
    <w:unhideWhenUsed/>
    <w:rsid w:val="002D1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149"/>
  </w:style>
  <w:style w:type="paragraph" w:styleId="BalloonText">
    <w:name w:val="Balloon Text"/>
    <w:basedOn w:val="Normal"/>
    <w:link w:val="BalloonTextChar"/>
    <w:uiPriority w:val="99"/>
    <w:semiHidden/>
    <w:unhideWhenUsed/>
    <w:rsid w:val="002D1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149"/>
    <w:rPr>
      <w:rFonts w:ascii="Tahoma" w:hAnsi="Tahoma" w:cs="Tahoma"/>
      <w:sz w:val="16"/>
      <w:szCs w:val="16"/>
    </w:rPr>
  </w:style>
  <w:style w:type="paragraph" w:styleId="ListParagraph">
    <w:name w:val="List Paragraph"/>
    <w:basedOn w:val="Normal"/>
    <w:uiPriority w:val="34"/>
    <w:qFormat/>
    <w:rsid w:val="00703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070">
          <w:marLeft w:val="0"/>
          <w:marRight w:val="0"/>
          <w:marTop w:val="0"/>
          <w:marBottom w:val="0"/>
          <w:divBdr>
            <w:top w:val="none" w:sz="0" w:space="0" w:color="auto"/>
            <w:left w:val="none" w:sz="0" w:space="0" w:color="auto"/>
            <w:bottom w:val="none" w:sz="0" w:space="0" w:color="auto"/>
            <w:right w:val="none" w:sz="0" w:space="0" w:color="auto"/>
          </w:divBdr>
        </w:div>
      </w:divsChild>
    </w:div>
    <w:div w:id="94250057">
      <w:bodyDiv w:val="1"/>
      <w:marLeft w:val="0"/>
      <w:marRight w:val="0"/>
      <w:marTop w:val="0"/>
      <w:marBottom w:val="0"/>
      <w:divBdr>
        <w:top w:val="none" w:sz="0" w:space="0" w:color="auto"/>
        <w:left w:val="none" w:sz="0" w:space="0" w:color="auto"/>
        <w:bottom w:val="none" w:sz="0" w:space="0" w:color="auto"/>
        <w:right w:val="none" w:sz="0" w:space="0" w:color="auto"/>
      </w:divBdr>
    </w:div>
    <w:div w:id="217253578">
      <w:bodyDiv w:val="1"/>
      <w:marLeft w:val="0"/>
      <w:marRight w:val="0"/>
      <w:marTop w:val="0"/>
      <w:marBottom w:val="0"/>
      <w:divBdr>
        <w:top w:val="none" w:sz="0" w:space="0" w:color="auto"/>
        <w:left w:val="none" w:sz="0" w:space="0" w:color="auto"/>
        <w:bottom w:val="none" w:sz="0" w:space="0" w:color="auto"/>
        <w:right w:val="none" w:sz="0" w:space="0" w:color="auto"/>
      </w:divBdr>
    </w:div>
    <w:div w:id="466356297">
      <w:bodyDiv w:val="1"/>
      <w:marLeft w:val="0"/>
      <w:marRight w:val="0"/>
      <w:marTop w:val="0"/>
      <w:marBottom w:val="0"/>
      <w:divBdr>
        <w:top w:val="none" w:sz="0" w:space="0" w:color="auto"/>
        <w:left w:val="none" w:sz="0" w:space="0" w:color="auto"/>
        <w:bottom w:val="none" w:sz="0" w:space="0" w:color="auto"/>
        <w:right w:val="none" w:sz="0" w:space="0" w:color="auto"/>
      </w:divBdr>
    </w:div>
    <w:div w:id="682979192">
      <w:bodyDiv w:val="1"/>
      <w:marLeft w:val="0"/>
      <w:marRight w:val="0"/>
      <w:marTop w:val="0"/>
      <w:marBottom w:val="0"/>
      <w:divBdr>
        <w:top w:val="none" w:sz="0" w:space="0" w:color="auto"/>
        <w:left w:val="none" w:sz="0" w:space="0" w:color="auto"/>
        <w:bottom w:val="none" w:sz="0" w:space="0" w:color="auto"/>
        <w:right w:val="none" w:sz="0" w:space="0" w:color="auto"/>
      </w:divBdr>
    </w:div>
    <w:div w:id="1037968988">
      <w:bodyDiv w:val="1"/>
      <w:marLeft w:val="0"/>
      <w:marRight w:val="0"/>
      <w:marTop w:val="0"/>
      <w:marBottom w:val="0"/>
      <w:divBdr>
        <w:top w:val="none" w:sz="0" w:space="0" w:color="auto"/>
        <w:left w:val="none" w:sz="0" w:space="0" w:color="auto"/>
        <w:bottom w:val="none" w:sz="0" w:space="0" w:color="auto"/>
        <w:right w:val="none" w:sz="0" w:space="0" w:color="auto"/>
      </w:divBdr>
    </w:div>
    <w:div w:id="1258947828">
      <w:bodyDiv w:val="1"/>
      <w:marLeft w:val="0"/>
      <w:marRight w:val="0"/>
      <w:marTop w:val="0"/>
      <w:marBottom w:val="0"/>
      <w:divBdr>
        <w:top w:val="none" w:sz="0" w:space="0" w:color="auto"/>
        <w:left w:val="none" w:sz="0" w:space="0" w:color="auto"/>
        <w:bottom w:val="none" w:sz="0" w:space="0" w:color="auto"/>
        <w:right w:val="none" w:sz="0" w:space="0" w:color="auto"/>
      </w:divBdr>
    </w:div>
    <w:div w:id="1411390454">
      <w:bodyDiv w:val="1"/>
      <w:marLeft w:val="0"/>
      <w:marRight w:val="0"/>
      <w:marTop w:val="0"/>
      <w:marBottom w:val="0"/>
      <w:divBdr>
        <w:top w:val="none" w:sz="0" w:space="0" w:color="auto"/>
        <w:left w:val="none" w:sz="0" w:space="0" w:color="auto"/>
        <w:bottom w:val="none" w:sz="0" w:space="0" w:color="auto"/>
        <w:right w:val="none" w:sz="0" w:space="0" w:color="auto"/>
      </w:divBdr>
    </w:div>
    <w:div w:id="1456439035">
      <w:bodyDiv w:val="1"/>
      <w:marLeft w:val="0"/>
      <w:marRight w:val="0"/>
      <w:marTop w:val="0"/>
      <w:marBottom w:val="0"/>
      <w:divBdr>
        <w:top w:val="none" w:sz="0" w:space="0" w:color="auto"/>
        <w:left w:val="none" w:sz="0" w:space="0" w:color="auto"/>
        <w:bottom w:val="none" w:sz="0" w:space="0" w:color="auto"/>
        <w:right w:val="none" w:sz="0" w:space="0" w:color="auto"/>
      </w:divBdr>
    </w:div>
    <w:div w:id="1525440125">
      <w:bodyDiv w:val="1"/>
      <w:marLeft w:val="0"/>
      <w:marRight w:val="0"/>
      <w:marTop w:val="0"/>
      <w:marBottom w:val="0"/>
      <w:divBdr>
        <w:top w:val="none" w:sz="0" w:space="0" w:color="auto"/>
        <w:left w:val="none" w:sz="0" w:space="0" w:color="auto"/>
        <w:bottom w:val="none" w:sz="0" w:space="0" w:color="auto"/>
        <w:right w:val="none" w:sz="0" w:space="0" w:color="auto"/>
      </w:divBdr>
    </w:div>
    <w:div w:id="1584728918">
      <w:bodyDiv w:val="1"/>
      <w:marLeft w:val="0"/>
      <w:marRight w:val="0"/>
      <w:marTop w:val="0"/>
      <w:marBottom w:val="0"/>
      <w:divBdr>
        <w:top w:val="none" w:sz="0" w:space="0" w:color="auto"/>
        <w:left w:val="none" w:sz="0" w:space="0" w:color="auto"/>
        <w:bottom w:val="none" w:sz="0" w:space="0" w:color="auto"/>
        <w:right w:val="none" w:sz="0" w:space="0" w:color="auto"/>
      </w:divBdr>
    </w:div>
    <w:div w:id="1623804289">
      <w:bodyDiv w:val="1"/>
      <w:marLeft w:val="0"/>
      <w:marRight w:val="0"/>
      <w:marTop w:val="0"/>
      <w:marBottom w:val="0"/>
      <w:divBdr>
        <w:top w:val="none" w:sz="0" w:space="0" w:color="auto"/>
        <w:left w:val="none" w:sz="0" w:space="0" w:color="auto"/>
        <w:bottom w:val="none" w:sz="0" w:space="0" w:color="auto"/>
        <w:right w:val="none" w:sz="0" w:space="0" w:color="auto"/>
      </w:divBdr>
    </w:div>
    <w:div w:id="1642803712">
      <w:bodyDiv w:val="1"/>
      <w:marLeft w:val="0"/>
      <w:marRight w:val="0"/>
      <w:marTop w:val="0"/>
      <w:marBottom w:val="0"/>
      <w:divBdr>
        <w:top w:val="none" w:sz="0" w:space="0" w:color="auto"/>
        <w:left w:val="none" w:sz="0" w:space="0" w:color="auto"/>
        <w:bottom w:val="none" w:sz="0" w:space="0" w:color="auto"/>
        <w:right w:val="none" w:sz="0" w:space="0" w:color="auto"/>
      </w:divBdr>
    </w:div>
    <w:div w:id="1767076306">
      <w:bodyDiv w:val="1"/>
      <w:marLeft w:val="0"/>
      <w:marRight w:val="0"/>
      <w:marTop w:val="0"/>
      <w:marBottom w:val="0"/>
      <w:divBdr>
        <w:top w:val="none" w:sz="0" w:space="0" w:color="auto"/>
        <w:left w:val="none" w:sz="0" w:space="0" w:color="auto"/>
        <w:bottom w:val="none" w:sz="0" w:space="0" w:color="auto"/>
        <w:right w:val="none" w:sz="0" w:space="0" w:color="auto"/>
      </w:divBdr>
    </w:div>
    <w:div w:id="1801341026">
      <w:bodyDiv w:val="1"/>
      <w:marLeft w:val="0"/>
      <w:marRight w:val="0"/>
      <w:marTop w:val="0"/>
      <w:marBottom w:val="0"/>
      <w:divBdr>
        <w:top w:val="none" w:sz="0" w:space="0" w:color="auto"/>
        <w:left w:val="none" w:sz="0" w:space="0" w:color="auto"/>
        <w:bottom w:val="none" w:sz="0" w:space="0" w:color="auto"/>
        <w:right w:val="none" w:sz="0" w:space="0" w:color="auto"/>
      </w:divBdr>
    </w:div>
    <w:div w:id="1950041136">
      <w:bodyDiv w:val="1"/>
      <w:marLeft w:val="0"/>
      <w:marRight w:val="0"/>
      <w:marTop w:val="0"/>
      <w:marBottom w:val="0"/>
      <w:divBdr>
        <w:top w:val="none" w:sz="0" w:space="0" w:color="auto"/>
        <w:left w:val="none" w:sz="0" w:space="0" w:color="auto"/>
        <w:bottom w:val="none" w:sz="0" w:space="0" w:color="auto"/>
        <w:right w:val="none" w:sz="0" w:space="0" w:color="auto"/>
      </w:divBdr>
    </w:div>
    <w:div w:id="2026512911">
      <w:bodyDiv w:val="1"/>
      <w:marLeft w:val="0"/>
      <w:marRight w:val="0"/>
      <w:marTop w:val="0"/>
      <w:marBottom w:val="0"/>
      <w:divBdr>
        <w:top w:val="none" w:sz="0" w:space="0" w:color="auto"/>
        <w:left w:val="none" w:sz="0" w:space="0" w:color="auto"/>
        <w:bottom w:val="none" w:sz="0" w:space="0" w:color="auto"/>
        <w:right w:val="none" w:sz="0" w:space="0" w:color="auto"/>
      </w:divBdr>
    </w:div>
    <w:div w:id="2061246987">
      <w:bodyDiv w:val="1"/>
      <w:marLeft w:val="0"/>
      <w:marRight w:val="0"/>
      <w:marTop w:val="0"/>
      <w:marBottom w:val="0"/>
      <w:divBdr>
        <w:top w:val="none" w:sz="0" w:space="0" w:color="auto"/>
        <w:left w:val="none" w:sz="0" w:space="0" w:color="auto"/>
        <w:bottom w:val="none" w:sz="0" w:space="0" w:color="auto"/>
        <w:right w:val="none" w:sz="0" w:space="0" w:color="auto"/>
      </w:divBdr>
    </w:div>
    <w:div w:id="209099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gyéni 1. séma">
      <a:majorFont>
        <a:latin typeface="Open Sans Semi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2DF4ED22D5A3419BBE141BC1B2A50E" ma:contentTypeVersion="16" ma:contentTypeDescription="Ein neues Dokument erstellen." ma:contentTypeScope="" ma:versionID="16ed81d27b9ddbc74ce59105ca3b196d">
  <xsd:schema xmlns:xsd="http://www.w3.org/2001/XMLSchema" xmlns:xs="http://www.w3.org/2001/XMLSchema" xmlns:p="http://schemas.microsoft.com/office/2006/metadata/properties" xmlns:ns2="7894bfbc-5d2a-4036-814f-e718b71e1688" xmlns:ns3="63721cf3-9609-4d55-b0c6-803af3d554d5" targetNamespace="http://schemas.microsoft.com/office/2006/metadata/properties" ma:root="true" ma:fieldsID="b33140e80a2f9dcaf8141e5fb544f2cc" ns2:_="" ns3:_="">
    <xsd:import namespace="7894bfbc-5d2a-4036-814f-e718b71e1688"/>
    <xsd:import namespace="63721cf3-9609-4d55-b0c6-803af3d554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3:SharedWithUsers" minOccurs="0"/>
                <xsd:element ref="ns3:SharedWithDetails" minOccurs="0"/>
                <xsd:element ref="ns2:MediaServiceLocation"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4bfbc-5d2a-4036-814f-e718b71e1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4422ae4d-77e5-477c-98ab-900b1cc3a7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default="[today]"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721cf3-9609-4d55-b0c6-803af3d554d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bc79a1-0244-4cc9-819a-9972ea500419}" ma:internalName="TaxCatchAll" ma:showField="CatchAllData" ma:web="63721cf3-9609-4d55-b0c6-803af3d554d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3721cf3-9609-4d55-b0c6-803af3d554d5" xsi:nil="true"/>
    <lcf76f155ced4ddcb4097134ff3c332f xmlns="7894bfbc-5d2a-4036-814f-e718b71e1688">
      <Terms xmlns="http://schemas.microsoft.com/office/infopath/2007/PartnerControls"/>
    </lcf76f155ced4ddcb4097134ff3c332f>
    <Time xmlns="7894bfbc-5d2a-4036-814f-e718b71e1688">2024-06-27T12:01:35+00:00</Time>
  </documentManagement>
</p:properties>
</file>

<file path=customXml/itemProps1.xml><?xml version="1.0" encoding="utf-8"?>
<ds:datastoreItem xmlns:ds="http://schemas.openxmlformats.org/officeDocument/2006/customXml" ds:itemID="{5416C07E-979B-46A8-A08F-4824ACAC5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4bfbc-5d2a-4036-814f-e718b71e1688"/>
    <ds:schemaRef ds:uri="63721cf3-9609-4d55-b0c6-803af3d55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C6636-BA02-416A-98FD-DB661BBF7331}">
  <ds:schemaRefs>
    <ds:schemaRef ds:uri="http://schemas.microsoft.com/sharepoint/v3/contenttype/forms"/>
  </ds:schemaRefs>
</ds:datastoreItem>
</file>

<file path=customXml/itemProps3.xml><?xml version="1.0" encoding="utf-8"?>
<ds:datastoreItem xmlns:ds="http://schemas.openxmlformats.org/officeDocument/2006/customXml" ds:itemID="{025E2B40-1AC1-4993-BD59-9DE697B5A035}">
  <ds:schemaRefs>
    <ds:schemaRef ds:uri="http://schemas.openxmlformats.org/officeDocument/2006/bibliography"/>
  </ds:schemaRefs>
</ds:datastoreItem>
</file>

<file path=customXml/itemProps4.xml><?xml version="1.0" encoding="utf-8"?>
<ds:datastoreItem xmlns:ds="http://schemas.openxmlformats.org/officeDocument/2006/customXml" ds:itemID="{88BC46B1-F533-40AE-AA1B-8B37EFF57F41}">
  <ds:schemaRefs>
    <ds:schemaRef ds:uri="http://schemas.openxmlformats.org/package/2006/metadata/core-properties"/>
    <ds:schemaRef ds:uri="http://purl.org/dc/elements/1.1/"/>
    <ds:schemaRef ds:uri="http://schemas.microsoft.com/office/2006/documentManagement/types"/>
    <ds:schemaRef ds:uri="63721cf3-9609-4d55-b0c6-803af3d554d5"/>
    <ds:schemaRef ds:uri="http://purl.org/dc/dcmitype/"/>
    <ds:schemaRef ds:uri="http://schemas.microsoft.com/office/infopath/2007/PartnerControls"/>
    <ds:schemaRef ds:uri="http://schemas.microsoft.com/office/2006/metadata/properties"/>
    <ds:schemaRef ds:uri="7894bfbc-5d2a-4036-814f-e718b71e168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3106</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Tim Kranz</cp:lastModifiedBy>
  <cp:revision>25</cp:revision>
  <dcterms:created xsi:type="dcterms:W3CDTF">2024-07-03T02:21:00Z</dcterms:created>
  <dcterms:modified xsi:type="dcterms:W3CDTF">2024-12-08T15:01:00Z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0x010100502DF4ED22D5A3419BBE141BC1B2A50E</vt:lpwstr>
  </property>
  <property fmtid="{D5CDD505-2E9C-101B-9397-08002B2CF9AE}" pid="3" name="MediaServiceImageTags">
    <vt:lpwstr/>
  </property>
</Properties>
</file>